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6B" w:rsidRPr="00DE1B8F" w:rsidRDefault="007D15F1" w:rsidP="00F64328">
      <w:pPr>
        <w:spacing w:after="0" w:line="240" w:lineRule="auto"/>
        <w:jc w:val="center"/>
        <w:rPr>
          <w:rFonts w:cs="Times New Roman"/>
          <w:b/>
          <w:sz w:val="24"/>
          <w:szCs w:val="24"/>
          <w:lang w:val="en-US"/>
        </w:rPr>
      </w:pPr>
      <w:r>
        <w:rPr>
          <w:rFonts w:cs="Times New Roman"/>
          <w:b/>
          <w:sz w:val="24"/>
          <w:szCs w:val="24"/>
          <w:lang w:val="en-US"/>
        </w:rPr>
        <w:t>AGREEMENT</w:t>
      </w:r>
      <w:r w:rsidR="00DE1B8F" w:rsidRPr="00DE1B8F">
        <w:rPr>
          <w:rFonts w:cs="Times New Roman"/>
          <w:b/>
          <w:sz w:val="24"/>
          <w:szCs w:val="24"/>
          <w:lang w:val="en-US"/>
        </w:rPr>
        <w:t xml:space="preserve"> No.</w:t>
      </w:r>
      <w:r w:rsidR="00174993" w:rsidRPr="009E2A22">
        <w:rPr>
          <w:rFonts w:cs="Times New Roman"/>
          <w:sz w:val="24"/>
          <w:szCs w:val="24"/>
          <w:lang w:val="en-US"/>
        </w:rPr>
        <w:t>__________</w:t>
      </w:r>
    </w:p>
    <w:p w:rsidR="00052A6B" w:rsidRPr="00DE1B8F" w:rsidRDefault="00052A6B" w:rsidP="00F64328">
      <w:pPr>
        <w:spacing w:after="0" w:line="240" w:lineRule="auto"/>
        <w:jc w:val="center"/>
        <w:rPr>
          <w:rFonts w:cs="Times New Roman"/>
          <w:b/>
          <w:sz w:val="24"/>
          <w:szCs w:val="24"/>
          <w:lang w:val="kk-KZ"/>
        </w:rPr>
      </w:pPr>
      <w:r w:rsidRPr="00DE1B8F">
        <w:rPr>
          <w:rFonts w:cs="Times New Roman"/>
          <w:b/>
          <w:sz w:val="24"/>
          <w:szCs w:val="24"/>
          <w:lang w:val="kk-KZ"/>
        </w:rPr>
        <w:t>for the transfer of the exclusive right to a scientific article for publication</w:t>
      </w:r>
    </w:p>
    <w:p w:rsidR="00117E99" w:rsidRDefault="00052A6B" w:rsidP="00F64328">
      <w:pPr>
        <w:spacing w:after="0" w:line="240" w:lineRule="auto"/>
        <w:jc w:val="center"/>
        <w:rPr>
          <w:rFonts w:cs="Times New Roman"/>
          <w:b/>
          <w:sz w:val="24"/>
          <w:szCs w:val="24"/>
          <w:lang w:val="en-US"/>
        </w:rPr>
      </w:pPr>
      <w:r w:rsidRPr="00DE1B8F">
        <w:rPr>
          <w:rFonts w:cs="Times New Roman"/>
          <w:b/>
          <w:sz w:val="24"/>
          <w:szCs w:val="24"/>
          <w:lang w:val="kk-KZ"/>
        </w:rPr>
        <w:t>in the scientific journal</w:t>
      </w:r>
      <w:r w:rsidR="00777222" w:rsidRPr="00DE1B8F">
        <w:rPr>
          <w:rFonts w:cs="Times New Roman"/>
          <w:b/>
          <w:sz w:val="24"/>
          <w:szCs w:val="24"/>
          <w:lang w:val="en-US"/>
        </w:rPr>
        <w:t xml:space="preserve"> </w:t>
      </w:r>
      <w:r w:rsidR="00777222" w:rsidRPr="00DE1B8F">
        <w:rPr>
          <w:rFonts w:cs="Times New Roman"/>
          <w:b/>
          <w:sz w:val="24"/>
          <w:szCs w:val="24"/>
          <w:lang w:val="kk-KZ"/>
        </w:rPr>
        <w:t>"</w:t>
      </w:r>
      <w:r w:rsidRPr="00DE1B8F">
        <w:rPr>
          <w:rFonts w:cs="Times New Roman"/>
          <w:b/>
          <w:sz w:val="24"/>
          <w:szCs w:val="24"/>
          <w:lang w:val="kk-KZ"/>
        </w:rPr>
        <w:t xml:space="preserve">Bulletin of </w:t>
      </w:r>
      <w:r w:rsidR="00226D29" w:rsidRPr="00DE1B8F">
        <w:rPr>
          <w:rFonts w:cs="Times New Roman"/>
          <w:b/>
          <w:sz w:val="24"/>
          <w:szCs w:val="24"/>
          <w:lang w:val="en-US"/>
        </w:rPr>
        <w:t xml:space="preserve">the </w:t>
      </w:r>
      <w:r w:rsidRPr="00DE1B8F">
        <w:rPr>
          <w:rFonts w:cs="Times New Roman"/>
          <w:b/>
          <w:sz w:val="24"/>
          <w:szCs w:val="24"/>
          <w:lang w:val="kk-KZ"/>
        </w:rPr>
        <w:t xml:space="preserve">Karaganda University. Mathematics </w:t>
      </w:r>
      <w:r w:rsidR="00226D29" w:rsidRPr="00DE1B8F">
        <w:rPr>
          <w:rFonts w:cs="Times New Roman"/>
          <w:b/>
          <w:sz w:val="24"/>
          <w:szCs w:val="24"/>
          <w:lang w:val="en-US"/>
        </w:rPr>
        <w:t>series</w:t>
      </w:r>
      <w:r w:rsidRPr="00DE1B8F">
        <w:rPr>
          <w:rFonts w:cs="Times New Roman"/>
          <w:b/>
          <w:sz w:val="24"/>
          <w:szCs w:val="24"/>
          <w:lang w:val="kk-KZ"/>
        </w:rPr>
        <w:t>"</w:t>
      </w:r>
    </w:p>
    <w:p w:rsidR="00500D05" w:rsidRPr="00500D05" w:rsidRDefault="00500D05" w:rsidP="00F64328">
      <w:pPr>
        <w:spacing w:after="0" w:line="240" w:lineRule="auto"/>
        <w:jc w:val="center"/>
        <w:rPr>
          <w:rFonts w:cs="Times New Roman"/>
          <w:b/>
          <w:sz w:val="24"/>
          <w:szCs w:val="24"/>
          <w:lang w:val="en-US"/>
        </w:rPr>
      </w:pPr>
    </w:p>
    <w:tbl>
      <w:tblPr>
        <w:tblW w:w="9606" w:type="dxa"/>
        <w:tblLook w:val="01E0" w:firstRow="1" w:lastRow="1" w:firstColumn="1" w:lastColumn="1" w:noHBand="0" w:noVBand="0"/>
      </w:tblPr>
      <w:tblGrid>
        <w:gridCol w:w="5008"/>
        <w:gridCol w:w="4598"/>
      </w:tblGrid>
      <w:tr w:rsidR="00174993" w:rsidRPr="009E2A22" w:rsidTr="00174993">
        <w:tc>
          <w:tcPr>
            <w:tcW w:w="5008" w:type="dxa"/>
            <w:shd w:val="clear" w:color="auto" w:fill="auto"/>
          </w:tcPr>
          <w:p w:rsidR="00174993" w:rsidRPr="00150E01" w:rsidRDefault="00174993" w:rsidP="006C25ED">
            <w:pPr>
              <w:pStyle w:val="ConsPlusNormal"/>
              <w:spacing w:after="120" w:line="240" w:lineRule="auto"/>
              <w:rPr>
                <w:rFonts w:ascii="Times New Roman" w:hAnsi="Times New Roman" w:cs="Times New Roman"/>
                <w:sz w:val="24"/>
                <w:szCs w:val="24"/>
              </w:rPr>
            </w:pPr>
            <w:r w:rsidRPr="00150E01">
              <w:rPr>
                <w:rFonts w:ascii="Times New Roman" w:hAnsi="Times New Roman" w:cs="Times New Roman"/>
                <w:sz w:val="24"/>
                <w:szCs w:val="24"/>
                <w:lang w:val="kk-KZ"/>
              </w:rPr>
              <w:t xml:space="preserve">Karaganda </w:t>
            </w:r>
          </w:p>
        </w:tc>
        <w:tc>
          <w:tcPr>
            <w:tcW w:w="4598" w:type="dxa"/>
            <w:shd w:val="clear" w:color="auto" w:fill="auto"/>
          </w:tcPr>
          <w:p w:rsidR="00174993" w:rsidRPr="009E2A22" w:rsidRDefault="00174993" w:rsidP="00174993">
            <w:pPr>
              <w:pStyle w:val="ConsPlusNormal"/>
              <w:spacing w:after="120" w:line="240" w:lineRule="auto"/>
              <w:jc w:val="right"/>
              <w:rPr>
                <w:rFonts w:ascii="Times New Roman" w:hAnsi="Times New Roman" w:cs="Times New Roman"/>
                <w:sz w:val="24"/>
                <w:szCs w:val="24"/>
              </w:rPr>
            </w:pPr>
            <w:r w:rsidRPr="009E2A22">
              <w:rPr>
                <w:rFonts w:ascii="Times New Roman" w:hAnsi="Times New Roman" w:cs="Times New Roman"/>
                <w:sz w:val="24"/>
                <w:szCs w:val="24"/>
              </w:rPr>
              <w:t>"____" ________________ 20__</w:t>
            </w:r>
            <w:r>
              <w:rPr>
                <w:rFonts w:ascii="Times New Roman" w:hAnsi="Times New Roman" w:cs="Times New Roman"/>
                <w:sz w:val="24"/>
                <w:szCs w:val="24"/>
                <w:lang w:val="en-US"/>
              </w:rPr>
              <w:t>_</w:t>
            </w:r>
          </w:p>
        </w:tc>
      </w:tr>
    </w:tbl>
    <w:p w:rsidR="00500D05" w:rsidRDefault="00500D05" w:rsidP="008F5ACD">
      <w:pPr>
        <w:spacing w:after="0" w:line="240" w:lineRule="auto"/>
        <w:ind w:firstLine="709"/>
        <w:jc w:val="both"/>
        <w:rPr>
          <w:rFonts w:cs="Times New Roman"/>
          <w:sz w:val="24"/>
          <w:szCs w:val="24"/>
          <w:lang w:val="en-US"/>
        </w:rPr>
      </w:pPr>
    </w:p>
    <w:p w:rsidR="00777222" w:rsidRDefault="00052A6B" w:rsidP="008F5ACD">
      <w:pPr>
        <w:spacing w:after="0" w:line="240" w:lineRule="auto"/>
        <w:ind w:firstLine="709"/>
        <w:jc w:val="both"/>
        <w:rPr>
          <w:rFonts w:cs="Times New Roman"/>
          <w:sz w:val="24"/>
          <w:szCs w:val="24"/>
          <w:lang w:val="en-US"/>
        </w:rPr>
      </w:pPr>
      <w:r w:rsidRPr="00DE1B8F">
        <w:rPr>
          <w:rFonts w:cs="Times New Roman"/>
          <w:sz w:val="24"/>
          <w:szCs w:val="24"/>
          <w:lang w:val="kk-KZ"/>
        </w:rPr>
        <w:t>Non-profit joint-stock company "Karagand</w:t>
      </w:r>
      <w:r w:rsidR="00777222" w:rsidRPr="00DE1B8F">
        <w:rPr>
          <w:rFonts w:cs="Times New Roman"/>
          <w:sz w:val="24"/>
          <w:szCs w:val="24"/>
          <w:lang w:val="en-US"/>
        </w:rPr>
        <w:t>y</w:t>
      </w:r>
      <w:r w:rsidRPr="00DE1B8F">
        <w:rPr>
          <w:rFonts w:cs="Times New Roman"/>
          <w:sz w:val="24"/>
          <w:szCs w:val="24"/>
          <w:lang w:val="kk-KZ"/>
        </w:rPr>
        <w:t xml:space="preserve"> University </w:t>
      </w:r>
      <w:r w:rsidR="00777222" w:rsidRPr="00DE1B8F">
        <w:rPr>
          <w:rFonts w:cs="Times New Roman"/>
          <w:sz w:val="24"/>
          <w:szCs w:val="24"/>
          <w:lang w:val="en-US"/>
        </w:rPr>
        <w:t xml:space="preserve">of the </w:t>
      </w:r>
      <w:r w:rsidRPr="00DE1B8F">
        <w:rPr>
          <w:rFonts w:cs="Times New Roman"/>
          <w:sz w:val="24"/>
          <w:szCs w:val="24"/>
          <w:lang w:val="kk-KZ"/>
        </w:rPr>
        <w:t>name</w:t>
      </w:r>
      <w:r w:rsidR="00777222" w:rsidRPr="00DE1B8F">
        <w:rPr>
          <w:rFonts w:cs="Times New Roman"/>
          <w:sz w:val="24"/>
          <w:szCs w:val="24"/>
          <w:lang w:val="en-US"/>
        </w:rPr>
        <w:t xml:space="preserve"> of </w:t>
      </w:r>
      <w:r w:rsidRPr="00DE1B8F">
        <w:rPr>
          <w:rFonts w:cs="Times New Roman"/>
          <w:sz w:val="24"/>
          <w:szCs w:val="24"/>
          <w:lang w:val="kk-KZ"/>
        </w:rPr>
        <w:t>academician E.A.</w:t>
      </w:r>
      <w:r w:rsidR="00226D29" w:rsidRPr="00DE1B8F">
        <w:rPr>
          <w:rFonts w:cs="Times New Roman"/>
          <w:sz w:val="24"/>
          <w:szCs w:val="24"/>
          <w:lang w:val="en-US"/>
        </w:rPr>
        <w:t> </w:t>
      </w:r>
      <w:r w:rsidRPr="00DE1B8F">
        <w:rPr>
          <w:rFonts w:cs="Times New Roman"/>
          <w:sz w:val="24"/>
          <w:szCs w:val="24"/>
          <w:lang w:val="kk-KZ"/>
        </w:rPr>
        <w:t>Buketov"</w:t>
      </w:r>
      <w:r w:rsidR="00226D29" w:rsidRPr="00DE1B8F">
        <w:rPr>
          <w:rFonts w:cs="Times New Roman"/>
          <w:sz w:val="24"/>
          <w:szCs w:val="24"/>
          <w:lang w:val="en-US"/>
        </w:rPr>
        <w:t xml:space="preserve"> </w:t>
      </w:r>
      <w:r w:rsidRPr="00DE1B8F">
        <w:rPr>
          <w:rFonts w:cs="Times New Roman"/>
          <w:sz w:val="24"/>
          <w:szCs w:val="24"/>
          <w:lang w:val="kk-KZ"/>
        </w:rPr>
        <w:t xml:space="preserve">represented by the Chairman of the Board </w:t>
      </w:r>
      <w:r w:rsidR="00226D29" w:rsidRPr="00DE1B8F">
        <w:rPr>
          <w:rFonts w:cs="Times New Roman"/>
          <w:sz w:val="24"/>
          <w:szCs w:val="24"/>
          <w:lang w:val="en-US"/>
        </w:rPr>
        <w:t>–</w:t>
      </w:r>
      <w:r w:rsidRPr="00DE1B8F">
        <w:rPr>
          <w:rFonts w:cs="Times New Roman"/>
          <w:sz w:val="24"/>
          <w:szCs w:val="24"/>
          <w:lang w:val="kk-KZ"/>
        </w:rPr>
        <w:t xml:space="preserve"> Rector Dulatbekov Nurlan Orynbasarovich acting on the basis of the Charter, hereinafter referred to as the</w:t>
      </w:r>
      <w:r w:rsidR="00226D29" w:rsidRPr="00DE1B8F">
        <w:rPr>
          <w:rFonts w:cs="Times New Roman"/>
          <w:sz w:val="24"/>
          <w:szCs w:val="24"/>
          <w:lang w:val="en-US"/>
        </w:rPr>
        <w:t xml:space="preserve"> </w:t>
      </w:r>
      <w:r w:rsidRPr="00DE1B8F">
        <w:rPr>
          <w:rFonts w:cs="Times New Roman"/>
          <w:sz w:val="24"/>
          <w:szCs w:val="24"/>
          <w:lang w:val="kk-KZ"/>
        </w:rPr>
        <w:t>"</w:t>
      </w:r>
      <w:r w:rsidR="00226D29" w:rsidRPr="00DE1B8F">
        <w:rPr>
          <w:rFonts w:cs="Times New Roman"/>
          <w:sz w:val="24"/>
          <w:szCs w:val="24"/>
          <w:lang w:val="en-US"/>
        </w:rPr>
        <w:t>A</w:t>
      </w:r>
      <w:r w:rsidR="00226D29" w:rsidRPr="00DE1B8F">
        <w:rPr>
          <w:rFonts w:cs="Times New Roman"/>
          <w:sz w:val="24"/>
          <w:szCs w:val="24"/>
          <w:lang w:val="kk-KZ"/>
        </w:rPr>
        <w:t>cquirer</w:t>
      </w:r>
      <w:r w:rsidRPr="00DE1B8F">
        <w:rPr>
          <w:rFonts w:cs="Times New Roman"/>
          <w:sz w:val="24"/>
          <w:szCs w:val="24"/>
          <w:lang w:val="kk-KZ"/>
        </w:rPr>
        <w:t>", on the one hand, and the author(s)</w:t>
      </w:r>
      <w:r w:rsidR="008F5ACD" w:rsidRPr="00DE1B8F">
        <w:rPr>
          <w:rFonts w:cs="Times New Roman"/>
          <w:sz w:val="24"/>
          <w:szCs w:val="24"/>
          <w:lang w:val="en-US"/>
        </w:rPr>
        <w:t>:</w:t>
      </w:r>
      <w:r w:rsidRPr="00DE1B8F">
        <w:rPr>
          <w:rFonts w:cs="Times New Roman"/>
          <w:sz w:val="24"/>
          <w:szCs w:val="24"/>
          <w:lang w:val="en-US"/>
        </w:rPr>
        <w:t>______________</w:t>
      </w:r>
      <w:r w:rsidR="007264DA" w:rsidRPr="00DE1B8F">
        <w:rPr>
          <w:rFonts w:cs="Times New Roman"/>
          <w:sz w:val="24"/>
          <w:szCs w:val="24"/>
          <w:lang w:val="en-US"/>
        </w:rPr>
        <w:t>____________</w:t>
      </w:r>
      <w:r w:rsidR="008F5ACD" w:rsidRPr="00DE1B8F">
        <w:rPr>
          <w:rFonts w:cs="Times New Roman"/>
          <w:sz w:val="24"/>
          <w:szCs w:val="24"/>
          <w:lang w:val="en-US"/>
        </w:rPr>
        <w:t>_________________________</w:t>
      </w:r>
      <w:r w:rsidR="00174993">
        <w:rPr>
          <w:rFonts w:cs="Times New Roman"/>
          <w:sz w:val="24"/>
          <w:szCs w:val="24"/>
          <w:lang w:val="en-US"/>
        </w:rPr>
        <w:t>_</w:t>
      </w:r>
      <w:r w:rsidR="007264DA" w:rsidRPr="00DE1B8F">
        <w:rPr>
          <w:rFonts w:cs="Times New Roman"/>
          <w:sz w:val="24"/>
          <w:szCs w:val="24"/>
          <w:lang w:val="en-US"/>
        </w:rPr>
        <w:t xml:space="preserve"> </w:t>
      </w:r>
    </w:p>
    <w:p w:rsidR="00174993" w:rsidRPr="00DE1B8F" w:rsidRDefault="00174993" w:rsidP="00174993">
      <w:pPr>
        <w:spacing w:after="0" w:line="240" w:lineRule="auto"/>
        <w:ind w:left="4248" w:firstLine="708"/>
        <w:jc w:val="both"/>
        <w:rPr>
          <w:rFonts w:cs="Times New Roman"/>
          <w:i/>
          <w:sz w:val="24"/>
          <w:szCs w:val="24"/>
          <w:lang w:val="en-US"/>
        </w:rPr>
      </w:pPr>
      <w:r>
        <w:rPr>
          <w:rFonts w:cs="Times New Roman"/>
          <w:i/>
          <w:sz w:val="24"/>
          <w:szCs w:val="24"/>
          <w:lang w:val="en-US"/>
        </w:rPr>
        <w:t xml:space="preserve">   </w:t>
      </w:r>
      <w:r w:rsidR="0067210C">
        <w:rPr>
          <w:rFonts w:cs="Times New Roman"/>
          <w:i/>
          <w:sz w:val="24"/>
          <w:szCs w:val="24"/>
          <w:lang w:val="en-US"/>
        </w:rPr>
        <w:t xml:space="preserve"> </w:t>
      </w:r>
      <w:r>
        <w:rPr>
          <w:rFonts w:cs="Times New Roman"/>
          <w:i/>
          <w:sz w:val="24"/>
          <w:szCs w:val="24"/>
          <w:lang w:val="en-US"/>
        </w:rPr>
        <w:t xml:space="preserve">  </w:t>
      </w:r>
      <w:r w:rsidRPr="00DE1B8F">
        <w:rPr>
          <w:rFonts w:cs="Times New Roman"/>
          <w:i/>
          <w:sz w:val="24"/>
          <w:szCs w:val="24"/>
          <w:lang w:val="en-US"/>
        </w:rPr>
        <w:t>(</w:t>
      </w:r>
      <w:proofErr w:type="gramStart"/>
      <w:r>
        <w:rPr>
          <w:rFonts w:cs="Times New Roman"/>
          <w:i/>
          <w:sz w:val="24"/>
          <w:szCs w:val="24"/>
          <w:lang w:val="en-US"/>
        </w:rPr>
        <w:t>f</w:t>
      </w:r>
      <w:r w:rsidRPr="00DE1B8F">
        <w:rPr>
          <w:rFonts w:cs="Times New Roman"/>
          <w:i/>
          <w:sz w:val="24"/>
          <w:szCs w:val="24"/>
          <w:lang w:val="en-US"/>
        </w:rPr>
        <w:t>ull</w:t>
      </w:r>
      <w:proofErr w:type="gramEnd"/>
      <w:r w:rsidRPr="00DE1B8F">
        <w:rPr>
          <w:rFonts w:cs="Times New Roman"/>
          <w:i/>
          <w:sz w:val="24"/>
          <w:szCs w:val="24"/>
          <w:lang w:val="en-US"/>
        </w:rPr>
        <w:t xml:space="preserve"> name)</w:t>
      </w:r>
    </w:p>
    <w:p w:rsidR="008F5ACD" w:rsidRPr="00DE1B8F" w:rsidRDefault="008F5ACD" w:rsidP="00174993">
      <w:pPr>
        <w:spacing w:after="0" w:line="240" w:lineRule="auto"/>
        <w:jc w:val="both"/>
        <w:rPr>
          <w:rFonts w:cs="Times New Roman"/>
          <w:sz w:val="24"/>
          <w:szCs w:val="24"/>
          <w:lang w:val="en-US"/>
        </w:rPr>
      </w:pPr>
      <w:r w:rsidRPr="00DE1B8F">
        <w:rPr>
          <w:rFonts w:cs="Times New Roman"/>
          <w:sz w:val="24"/>
          <w:szCs w:val="24"/>
          <w:lang w:val="en-US"/>
        </w:rPr>
        <w:t>_____________________________________________________________,</w:t>
      </w:r>
      <w:r w:rsidR="00F64328" w:rsidRPr="00DE1B8F">
        <w:rPr>
          <w:rFonts w:cs="Times New Roman"/>
          <w:sz w:val="24"/>
          <w:szCs w:val="24"/>
          <w:lang w:val="en-US"/>
        </w:rPr>
        <w:t xml:space="preserve"> </w:t>
      </w:r>
      <w:r w:rsidR="007264DA" w:rsidRPr="00DE1B8F">
        <w:rPr>
          <w:rFonts w:cs="Times New Roman"/>
          <w:sz w:val="24"/>
          <w:szCs w:val="24"/>
          <w:lang w:val="en-US"/>
        </w:rPr>
        <w:t xml:space="preserve">hereinafter referred </w:t>
      </w:r>
    </w:p>
    <w:p w:rsidR="007264DA" w:rsidRPr="00DE1B8F" w:rsidRDefault="007264DA" w:rsidP="008F5ACD">
      <w:pPr>
        <w:spacing w:after="0" w:line="240" w:lineRule="auto"/>
        <w:jc w:val="both"/>
        <w:rPr>
          <w:rFonts w:cs="Times New Roman"/>
          <w:sz w:val="24"/>
          <w:szCs w:val="24"/>
          <w:lang w:val="en-US"/>
        </w:rPr>
      </w:pPr>
      <w:proofErr w:type="gramStart"/>
      <w:r w:rsidRPr="00DE1B8F">
        <w:rPr>
          <w:rFonts w:cs="Times New Roman"/>
          <w:sz w:val="24"/>
          <w:szCs w:val="24"/>
          <w:lang w:val="en-US"/>
        </w:rPr>
        <w:t>to</w:t>
      </w:r>
      <w:proofErr w:type="gramEnd"/>
      <w:r w:rsidRPr="00DE1B8F">
        <w:rPr>
          <w:rFonts w:cs="Times New Roman"/>
          <w:sz w:val="24"/>
          <w:szCs w:val="24"/>
          <w:lang w:val="en-US"/>
        </w:rPr>
        <w:t xml:space="preserve"> as </w:t>
      </w:r>
      <w:r w:rsidR="00226D29" w:rsidRPr="00DE1B8F">
        <w:rPr>
          <w:rFonts w:cs="Times New Roman"/>
          <w:sz w:val="24"/>
          <w:szCs w:val="24"/>
          <w:lang w:val="en-US"/>
        </w:rPr>
        <w:t>t</w:t>
      </w:r>
      <w:r w:rsidRPr="00DE1B8F">
        <w:rPr>
          <w:rFonts w:cs="Times New Roman"/>
          <w:sz w:val="24"/>
          <w:szCs w:val="24"/>
          <w:lang w:val="en-US"/>
        </w:rPr>
        <w:t xml:space="preserve">he "Author", on the other hand, collectively referred to as the "Parties", have entered into this </w:t>
      </w:r>
      <w:r w:rsidR="007D15F1" w:rsidRPr="007D15F1">
        <w:rPr>
          <w:rFonts w:cs="Times New Roman"/>
          <w:sz w:val="24"/>
          <w:szCs w:val="24"/>
          <w:lang w:val="en-US"/>
        </w:rPr>
        <w:t>Agreement</w:t>
      </w:r>
      <w:r w:rsidR="007D15F1">
        <w:rPr>
          <w:rFonts w:cs="Times New Roman"/>
          <w:sz w:val="24"/>
          <w:szCs w:val="24"/>
          <w:lang w:val="en-US"/>
        </w:rPr>
        <w:t xml:space="preserve"> </w:t>
      </w:r>
      <w:r w:rsidRPr="00DE1B8F">
        <w:rPr>
          <w:rFonts w:cs="Times New Roman"/>
          <w:sz w:val="24"/>
          <w:szCs w:val="24"/>
          <w:lang w:val="en-US"/>
        </w:rPr>
        <w:t xml:space="preserve">(hereinafter referred to as the </w:t>
      </w:r>
      <w:r w:rsidR="007D15F1" w:rsidRPr="007D15F1">
        <w:rPr>
          <w:rFonts w:cs="Times New Roman"/>
          <w:sz w:val="24"/>
          <w:szCs w:val="24"/>
          <w:lang w:val="en-US"/>
        </w:rPr>
        <w:t>Agreement</w:t>
      </w:r>
      <w:r w:rsidRPr="00DE1B8F">
        <w:rPr>
          <w:rFonts w:cs="Times New Roman"/>
          <w:sz w:val="24"/>
          <w:szCs w:val="24"/>
          <w:lang w:val="en-US"/>
        </w:rPr>
        <w:t>) as follows:</w:t>
      </w:r>
    </w:p>
    <w:p w:rsidR="008F5ACD" w:rsidRPr="00DE1B8F" w:rsidRDefault="007264DA" w:rsidP="00F64328">
      <w:pPr>
        <w:spacing w:after="0" w:line="240" w:lineRule="auto"/>
        <w:ind w:firstLine="709"/>
        <w:jc w:val="both"/>
        <w:rPr>
          <w:rFonts w:cs="Times New Roman"/>
          <w:sz w:val="24"/>
          <w:szCs w:val="24"/>
          <w:lang w:val="en-US"/>
        </w:rPr>
      </w:pPr>
      <w:r w:rsidRPr="00DE1B8F">
        <w:rPr>
          <w:rFonts w:cs="Times New Roman"/>
          <w:sz w:val="24"/>
          <w:szCs w:val="24"/>
          <w:lang w:val="en-US"/>
        </w:rPr>
        <w:t xml:space="preserve">1. The </w:t>
      </w:r>
      <w:r w:rsidR="00174993">
        <w:rPr>
          <w:rFonts w:cs="Times New Roman"/>
          <w:sz w:val="24"/>
          <w:szCs w:val="24"/>
          <w:lang w:val="en-US"/>
        </w:rPr>
        <w:t>A</w:t>
      </w:r>
      <w:r w:rsidRPr="00DE1B8F">
        <w:rPr>
          <w:rFonts w:cs="Times New Roman"/>
          <w:sz w:val="24"/>
          <w:szCs w:val="24"/>
          <w:lang w:val="en-US"/>
        </w:rPr>
        <w:t>uthor transfers to the Acquirer the exclusive right to a scientific article (hereinafter - the "Work")</w:t>
      </w:r>
      <w:r w:rsidR="008F5ACD" w:rsidRPr="00DE1B8F">
        <w:rPr>
          <w:rFonts w:cs="Times New Roman"/>
          <w:sz w:val="24"/>
          <w:szCs w:val="24"/>
          <w:lang w:val="en-US"/>
        </w:rPr>
        <w:t xml:space="preserve"> </w:t>
      </w:r>
      <w:r w:rsidRPr="00DE1B8F">
        <w:rPr>
          <w:rFonts w:cs="Times New Roman"/>
          <w:sz w:val="24"/>
          <w:szCs w:val="24"/>
          <w:lang w:val="en-US"/>
        </w:rPr>
        <w:t>___________________________</w:t>
      </w:r>
      <w:r w:rsidR="008F5ACD" w:rsidRPr="00DE1B8F">
        <w:rPr>
          <w:rFonts w:cs="Times New Roman"/>
          <w:sz w:val="24"/>
          <w:szCs w:val="24"/>
          <w:lang w:val="en-US"/>
        </w:rPr>
        <w:t xml:space="preserve">_____________________________ </w:t>
      </w:r>
    </w:p>
    <w:p w:rsidR="008F5ACD" w:rsidRPr="00174993" w:rsidRDefault="008F5ACD" w:rsidP="00174993">
      <w:pPr>
        <w:spacing w:after="0" w:line="240" w:lineRule="auto"/>
        <w:ind w:left="3539" w:firstLine="709"/>
        <w:jc w:val="both"/>
        <w:rPr>
          <w:rFonts w:cs="Times New Roman"/>
          <w:i/>
          <w:sz w:val="24"/>
          <w:szCs w:val="24"/>
          <w:lang w:val="en-US"/>
        </w:rPr>
      </w:pPr>
      <w:r w:rsidRPr="00174993">
        <w:rPr>
          <w:rFonts w:cs="Times New Roman"/>
          <w:i/>
          <w:sz w:val="24"/>
          <w:szCs w:val="24"/>
          <w:lang w:val="en-US"/>
        </w:rPr>
        <w:t>(</w:t>
      </w:r>
      <w:proofErr w:type="gramStart"/>
      <w:r w:rsidRPr="00174993">
        <w:rPr>
          <w:rFonts w:cs="Times New Roman"/>
          <w:i/>
          <w:sz w:val="24"/>
          <w:szCs w:val="24"/>
          <w:lang w:val="en-US"/>
        </w:rPr>
        <w:t>the</w:t>
      </w:r>
      <w:proofErr w:type="gramEnd"/>
      <w:r w:rsidRPr="00174993">
        <w:rPr>
          <w:rFonts w:cs="Times New Roman"/>
          <w:i/>
          <w:sz w:val="24"/>
          <w:szCs w:val="24"/>
          <w:lang w:val="en-US"/>
        </w:rPr>
        <w:t xml:space="preserve"> name of the Work )</w:t>
      </w:r>
    </w:p>
    <w:p w:rsidR="007264DA" w:rsidRPr="00DE1B8F" w:rsidRDefault="008F5ACD" w:rsidP="008F5ACD">
      <w:pPr>
        <w:spacing w:after="0" w:line="240" w:lineRule="auto"/>
        <w:jc w:val="both"/>
        <w:rPr>
          <w:rFonts w:cs="Times New Roman"/>
          <w:sz w:val="24"/>
          <w:szCs w:val="24"/>
          <w:lang w:val="en-US"/>
        </w:rPr>
      </w:pPr>
      <w:r w:rsidRPr="00DE1B8F">
        <w:rPr>
          <w:rFonts w:cs="Times New Roman"/>
          <w:sz w:val="24"/>
          <w:szCs w:val="24"/>
          <w:lang w:val="en-US"/>
        </w:rPr>
        <w:t xml:space="preserve">_____________________________________________________________________________ </w:t>
      </w:r>
    </w:p>
    <w:p w:rsidR="007264DA" w:rsidRPr="00DE1B8F" w:rsidRDefault="007264DA" w:rsidP="00174993">
      <w:pPr>
        <w:spacing w:after="0" w:line="240" w:lineRule="auto"/>
        <w:jc w:val="both"/>
        <w:rPr>
          <w:rFonts w:cs="Times New Roman"/>
          <w:sz w:val="24"/>
          <w:szCs w:val="24"/>
          <w:lang w:val="en-US"/>
        </w:rPr>
      </w:pPr>
      <w:proofErr w:type="gramStart"/>
      <w:r w:rsidRPr="00DE1B8F">
        <w:rPr>
          <w:rFonts w:cs="Times New Roman"/>
          <w:sz w:val="24"/>
          <w:szCs w:val="24"/>
          <w:lang w:val="en-US"/>
        </w:rPr>
        <w:t>for</w:t>
      </w:r>
      <w:proofErr w:type="gramEnd"/>
      <w:r w:rsidRPr="00DE1B8F">
        <w:rPr>
          <w:rFonts w:cs="Times New Roman"/>
          <w:sz w:val="24"/>
          <w:szCs w:val="24"/>
          <w:lang w:val="en-US"/>
        </w:rPr>
        <w:t xml:space="preserve"> the scientific journal “Bulletin of </w:t>
      </w:r>
      <w:r w:rsidR="00174993">
        <w:rPr>
          <w:rFonts w:cs="Times New Roman"/>
          <w:sz w:val="24"/>
          <w:szCs w:val="24"/>
          <w:lang w:val="en-US"/>
        </w:rPr>
        <w:t xml:space="preserve">the </w:t>
      </w:r>
      <w:r w:rsidRPr="00DE1B8F">
        <w:rPr>
          <w:rFonts w:cs="Times New Roman"/>
          <w:sz w:val="24"/>
          <w:szCs w:val="24"/>
          <w:lang w:val="en-US"/>
        </w:rPr>
        <w:t xml:space="preserve">Karaganda University. Mathematics </w:t>
      </w:r>
      <w:r w:rsidR="00174993">
        <w:rPr>
          <w:rFonts w:cs="Times New Roman"/>
          <w:sz w:val="24"/>
          <w:szCs w:val="24"/>
          <w:lang w:val="en-US"/>
        </w:rPr>
        <w:t>series</w:t>
      </w:r>
      <w:r w:rsidRPr="00DE1B8F">
        <w:rPr>
          <w:rFonts w:cs="Times New Roman"/>
          <w:sz w:val="24"/>
          <w:szCs w:val="24"/>
          <w:lang w:val="en-US"/>
        </w:rPr>
        <w:t>", the founder of which is the non-profit joint-stock company</w:t>
      </w:r>
      <w:r w:rsidR="00174993">
        <w:rPr>
          <w:rFonts w:cs="Times New Roman"/>
          <w:sz w:val="24"/>
          <w:szCs w:val="24"/>
          <w:lang w:val="en-US"/>
        </w:rPr>
        <w:t xml:space="preserve"> </w:t>
      </w:r>
      <w:r w:rsidRPr="00DE1B8F">
        <w:rPr>
          <w:rFonts w:cs="Times New Roman"/>
          <w:sz w:val="24"/>
          <w:szCs w:val="24"/>
          <w:lang w:val="en-US"/>
        </w:rPr>
        <w:t>"</w:t>
      </w:r>
      <w:r w:rsidR="00174993" w:rsidRPr="00DE1B8F">
        <w:rPr>
          <w:rFonts w:cs="Times New Roman"/>
          <w:sz w:val="24"/>
          <w:szCs w:val="24"/>
          <w:lang w:val="kk-KZ"/>
        </w:rPr>
        <w:t>Karagand</w:t>
      </w:r>
      <w:r w:rsidR="00174993" w:rsidRPr="00DE1B8F">
        <w:rPr>
          <w:rFonts w:cs="Times New Roman"/>
          <w:sz w:val="24"/>
          <w:szCs w:val="24"/>
          <w:lang w:val="en-US"/>
        </w:rPr>
        <w:t>y</w:t>
      </w:r>
      <w:r w:rsidR="00174993" w:rsidRPr="00DE1B8F">
        <w:rPr>
          <w:rFonts w:cs="Times New Roman"/>
          <w:sz w:val="24"/>
          <w:szCs w:val="24"/>
          <w:lang w:val="kk-KZ"/>
        </w:rPr>
        <w:t xml:space="preserve"> University </w:t>
      </w:r>
      <w:r w:rsidR="00174993" w:rsidRPr="00DE1B8F">
        <w:rPr>
          <w:rFonts w:cs="Times New Roman"/>
          <w:sz w:val="24"/>
          <w:szCs w:val="24"/>
          <w:lang w:val="en-US"/>
        </w:rPr>
        <w:t xml:space="preserve">of the </w:t>
      </w:r>
      <w:r w:rsidR="00174993" w:rsidRPr="00DE1B8F">
        <w:rPr>
          <w:rFonts w:cs="Times New Roman"/>
          <w:sz w:val="24"/>
          <w:szCs w:val="24"/>
          <w:lang w:val="kk-KZ"/>
        </w:rPr>
        <w:t>name</w:t>
      </w:r>
      <w:r w:rsidR="00174993" w:rsidRPr="00DE1B8F">
        <w:rPr>
          <w:rFonts w:cs="Times New Roman"/>
          <w:sz w:val="24"/>
          <w:szCs w:val="24"/>
          <w:lang w:val="en-US"/>
        </w:rPr>
        <w:t xml:space="preserve"> of </w:t>
      </w:r>
      <w:r w:rsidR="00174993" w:rsidRPr="00DE1B8F">
        <w:rPr>
          <w:rFonts w:cs="Times New Roman"/>
          <w:sz w:val="24"/>
          <w:szCs w:val="24"/>
          <w:lang w:val="kk-KZ"/>
        </w:rPr>
        <w:t>academician E.A.</w:t>
      </w:r>
      <w:r w:rsidR="00174993" w:rsidRPr="00DE1B8F">
        <w:rPr>
          <w:rFonts w:cs="Times New Roman"/>
          <w:sz w:val="24"/>
          <w:szCs w:val="24"/>
          <w:lang w:val="en-US"/>
        </w:rPr>
        <w:t> </w:t>
      </w:r>
      <w:r w:rsidR="00174993" w:rsidRPr="00DE1B8F">
        <w:rPr>
          <w:rFonts w:cs="Times New Roman"/>
          <w:sz w:val="24"/>
          <w:szCs w:val="24"/>
          <w:lang w:val="kk-KZ"/>
        </w:rPr>
        <w:t>Buketov</w:t>
      </w:r>
      <w:r w:rsidRPr="00DE1B8F">
        <w:rPr>
          <w:rFonts w:cs="Times New Roman"/>
          <w:sz w:val="24"/>
          <w:szCs w:val="24"/>
          <w:lang w:val="en-US"/>
        </w:rPr>
        <w:t>".</w:t>
      </w:r>
    </w:p>
    <w:p w:rsidR="007264DA" w:rsidRPr="00DE1B8F" w:rsidRDefault="007264DA" w:rsidP="00F64328">
      <w:pPr>
        <w:spacing w:after="0" w:line="240" w:lineRule="auto"/>
        <w:ind w:firstLine="709"/>
        <w:jc w:val="both"/>
        <w:rPr>
          <w:rFonts w:cs="Times New Roman"/>
          <w:sz w:val="24"/>
          <w:szCs w:val="24"/>
          <w:lang w:val="en-US"/>
        </w:rPr>
      </w:pPr>
      <w:r w:rsidRPr="00DE1B8F">
        <w:rPr>
          <w:rFonts w:cs="Times New Roman"/>
          <w:sz w:val="24"/>
          <w:szCs w:val="24"/>
          <w:lang w:val="en-US"/>
        </w:rPr>
        <w:t xml:space="preserve">2. Under this </w:t>
      </w:r>
      <w:r w:rsidR="007D15F1" w:rsidRPr="007D15F1">
        <w:rPr>
          <w:rFonts w:cs="Times New Roman"/>
          <w:sz w:val="24"/>
          <w:szCs w:val="24"/>
          <w:lang w:val="en-US"/>
        </w:rPr>
        <w:t>Agreement</w:t>
      </w:r>
      <w:r w:rsidRPr="00DE1B8F">
        <w:rPr>
          <w:rFonts w:cs="Times New Roman"/>
          <w:sz w:val="24"/>
          <w:szCs w:val="24"/>
          <w:lang w:val="en-US"/>
        </w:rPr>
        <w:t>, the Author grants the Acquirer the exclusive right to the Work in full for its use in any way and in any form.</w:t>
      </w:r>
    </w:p>
    <w:p w:rsidR="007264DA" w:rsidRPr="00DE1B8F" w:rsidRDefault="007264DA" w:rsidP="00F64328">
      <w:pPr>
        <w:spacing w:after="0" w:line="240" w:lineRule="auto"/>
        <w:ind w:firstLine="709"/>
        <w:jc w:val="both"/>
        <w:rPr>
          <w:rFonts w:cs="Times New Roman"/>
          <w:sz w:val="24"/>
          <w:szCs w:val="24"/>
          <w:lang w:val="en-US"/>
        </w:rPr>
      </w:pPr>
      <w:r w:rsidRPr="00DE1B8F">
        <w:rPr>
          <w:rFonts w:cs="Times New Roman"/>
          <w:sz w:val="24"/>
          <w:szCs w:val="24"/>
          <w:lang w:val="en-US"/>
        </w:rPr>
        <w:t xml:space="preserve">The inalienable rights of the Author, as well as the rights not directly transferred to the Acquirer under this </w:t>
      </w:r>
      <w:r w:rsidR="007D15F1" w:rsidRPr="007D15F1">
        <w:rPr>
          <w:rFonts w:cs="Times New Roman"/>
          <w:sz w:val="24"/>
          <w:szCs w:val="24"/>
          <w:lang w:val="en-US"/>
        </w:rPr>
        <w:t>Agreement</w:t>
      </w:r>
      <w:r w:rsidR="00174993">
        <w:rPr>
          <w:rFonts w:cs="Times New Roman"/>
          <w:sz w:val="24"/>
          <w:szCs w:val="24"/>
          <w:lang w:val="en-US"/>
        </w:rPr>
        <w:t>,</w:t>
      </w:r>
      <w:r w:rsidRPr="00DE1B8F">
        <w:rPr>
          <w:rFonts w:cs="Times New Roman"/>
          <w:sz w:val="24"/>
          <w:szCs w:val="24"/>
          <w:lang w:val="en-US"/>
        </w:rPr>
        <w:t xml:space="preserve"> are reserved by the Author.</w:t>
      </w:r>
    </w:p>
    <w:p w:rsidR="007264DA" w:rsidRPr="00DE1B8F" w:rsidRDefault="007264DA" w:rsidP="00F64328">
      <w:pPr>
        <w:spacing w:after="0" w:line="240" w:lineRule="auto"/>
        <w:ind w:firstLine="709"/>
        <w:jc w:val="both"/>
        <w:rPr>
          <w:rFonts w:cs="Times New Roman"/>
          <w:sz w:val="24"/>
          <w:szCs w:val="24"/>
          <w:lang w:val="en-US"/>
        </w:rPr>
      </w:pPr>
      <w:r w:rsidRPr="00DE1B8F">
        <w:rPr>
          <w:rFonts w:cs="Times New Roman"/>
          <w:sz w:val="24"/>
          <w:szCs w:val="24"/>
          <w:lang w:val="en-US"/>
        </w:rPr>
        <w:t xml:space="preserve">3. The </w:t>
      </w:r>
      <w:r w:rsidR="00174993">
        <w:rPr>
          <w:rFonts w:cs="Times New Roman"/>
          <w:sz w:val="24"/>
          <w:szCs w:val="24"/>
          <w:lang w:val="en-US"/>
        </w:rPr>
        <w:t>A</w:t>
      </w:r>
      <w:r w:rsidRPr="00DE1B8F">
        <w:rPr>
          <w:rFonts w:cs="Times New Roman"/>
          <w:sz w:val="24"/>
          <w:szCs w:val="24"/>
          <w:lang w:val="en-US"/>
        </w:rPr>
        <w:t>uthor transfers the exclusive right to the Purchaser free of charge.</w:t>
      </w:r>
    </w:p>
    <w:p w:rsidR="007264DA" w:rsidRPr="00DE1B8F" w:rsidRDefault="00174993" w:rsidP="00F64328">
      <w:pPr>
        <w:spacing w:after="0" w:line="240" w:lineRule="auto"/>
        <w:ind w:firstLine="709"/>
        <w:jc w:val="both"/>
        <w:rPr>
          <w:rFonts w:cs="Times New Roman"/>
          <w:sz w:val="24"/>
          <w:szCs w:val="24"/>
          <w:lang w:val="en-US"/>
        </w:rPr>
      </w:pPr>
      <w:r>
        <w:rPr>
          <w:rFonts w:cs="Times New Roman"/>
          <w:sz w:val="24"/>
          <w:szCs w:val="24"/>
          <w:lang w:val="en-US"/>
        </w:rPr>
        <w:t>4. The A</w:t>
      </w:r>
      <w:r w:rsidR="007264DA" w:rsidRPr="00DE1B8F">
        <w:rPr>
          <w:rFonts w:cs="Times New Roman"/>
          <w:sz w:val="24"/>
          <w:szCs w:val="24"/>
          <w:lang w:val="en-US"/>
        </w:rPr>
        <w:t>uthor guarantees that:</w:t>
      </w:r>
    </w:p>
    <w:p w:rsidR="007264DA" w:rsidRPr="00DE1B8F" w:rsidRDefault="007264DA" w:rsidP="0067210C">
      <w:pPr>
        <w:pStyle w:val="a3"/>
        <w:numPr>
          <w:ilvl w:val="0"/>
          <w:numId w:val="2"/>
        </w:numPr>
        <w:tabs>
          <w:tab w:val="left" w:pos="993"/>
        </w:tabs>
        <w:spacing w:after="0" w:line="240" w:lineRule="auto"/>
        <w:ind w:left="0" w:firstLine="709"/>
        <w:jc w:val="both"/>
        <w:rPr>
          <w:rFonts w:cs="Times New Roman"/>
          <w:sz w:val="24"/>
          <w:szCs w:val="24"/>
          <w:lang w:val="en-US"/>
        </w:rPr>
      </w:pPr>
      <w:r w:rsidRPr="00DE1B8F">
        <w:rPr>
          <w:rFonts w:cs="Times New Roman"/>
          <w:sz w:val="24"/>
          <w:szCs w:val="24"/>
          <w:lang w:val="en-US"/>
        </w:rPr>
        <w:t>he is the only copyright holder;</w:t>
      </w:r>
    </w:p>
    <w:p w:rsidR="007264DA" w:rsidRPr="00DE1B8F" w:rsidRDefault="007264DA" w:rsidP="0067210C">
      <w:pPr>
        <w:pStyle w:val="a3"/>
        <w:numPr>
          <w:ilvl w:val="0"/>
          <w:numId w:val="2"/>
        </w:numPr>
        <w:tabs>
          <w:tab w:val="left" w:pos="993"/>
        </w:tabs>
        <w:spacing w:after="0" w:line="240" w:lineRule="auto"/>
        <w:ind w:left="0" w:firstLine="709"/>
        <w:jc w:val="both"/>
        <w:rPr>
          <w:rFonts w:cs="Times New Roman"/>
          <w:sz w:val="24"/>
          <w:szCs w:val="24"/>
          <w:lang w:val="en-US"/>
        </w:rPr>
      </w:pPr>
      <w:r w:rsidRPr="00DE1B8F">
        <w:rPr>
          <w:rFonts w:cs="Times New Roman"/>
          <w:sz w:val="24"/>
          <w:szCs w:val="24"/>
          <w:lang w:val="en-US"/>
        </w:rPr>
        <w:t xml:space="preserve">at the time of entry into force of this </w:t>
      </w:r>
      <w:r w:rsidR="007D15F1" w:rsidRPr="007D15F1">
        <w:rPr>
          <w:rFonts w:cs="Times New Roman"/>
          <w:sz w:val="24"/>
          <w:szCs w:val="24"/>
          <w:lang w:val="en-US"/>
        </w:rPr>
        <w:t>Agreement</w:t>
      </w:r>
      <w:r w:rsidRPr="00DE1B8F">
        <w:rPr>
          <w:rFonts w:cs="Times New Roman"/>
          <w:sz w:val="24"/>
          <w:szCs w:val="24"/>
          <w:lang w:val="en-US"/>
        </w:rPr>
        <w:t xml:space="preserve">, the Author is not aware of the rights of third parties that could be violated by the alienation of the exclusive right to the Work under this </w:t>
      </w:r>
      <w:r w:rsidR="007D15F1" w:rsidRPr="007D15F1">
        <w:rPr>
          <w:rFonts w:cs="Times New Roman"/>
          <w:sz w:val="24"/>
          <w:szCs w:val="24"/>
          <w:lang w:val="en-US"/>
        </w:rPr>
        <w:t>Agreement</w:t>
      </w:r>
      <w:r w:rsidRPr="00DE1B8F">
        <w:rPr>
          <w:rFonts w:cs="Times New Roman"/>
          <w:sz w:val="24"/>
          <w:szCs w:val="24"/>
          <w:lang w:val="en-US"/>
        </w:rPr>
        <w:t>;</w:t>
      </w:r>
    </w:p>
    <w:p w:rsidR="00870687" w:rsidRPr="00DE1B8F" w:rsidRDefault="00870687" w:rsidP="0067210C">
      <w:pPr>
        <w:pStyle w:val="a3"/>
        <w:numPr>
          <w:ilvl w:val="0"/>
          <w:numId w:val="2"/>
        </w:numPr>
        <w:tabs>
          <w:tab w:val="left" w:pos="993"/>
        </w:tabs>
        <w:spacing w:after="0" w:line="240" w:lineRule="auto"/>
        <w:ind w:left="0" w:firstLine="709"/>
        <w:jc w:val="both"/>
        <w:rPr>
          <w:rFonts w:cs="Times New Roman"/>
          <w:sz w:val="24"/>
          <w:szCs w:val="24"/>
          <w:lang w:val="en-US"/>
        </w:rPr>
      </w:pPr>
      <w:r w:rsidRPr="00DE1B8F">
        <w:rPr>
          <w:rFonts w:cs="Times New Roman"/>
          <w:sz w:val="24"/>
          <w:szCs w:val="24"/>
          <w:lang w:val="en-US"/>
        </w:rPr>
        <w:t xml:space="preserve">at the time of the conclusion of this </w:t>
      </w:r>
      <w:r w:rsidR="007D15F1" w:rsidRPr="007D15F1">
        <w:rPr>
          <w:rFonts w:cs="Times New Roman"/>
          <w:sz w:val="24"/>
          <w:szCs w:val="24"/>
          <w:lang w:val="en-US"/>
        </w:rPr>
        <w:t>Agreement</w:t>
      </w:r>
      <w:r w:rsidRPr="00DE1B8F">
        <w:rPr>
          <w:rFonts w:cs="Times New Roman"/>
          <w:sz w:val="24"/>
          <w:szCs w:val="24"/>
          <w:lang w:val="en-US"/>
        </w:rPr>
        <w:t>, the exclusive right to the Work has not been alienated, pledged, not transferred under license agreements to other persons;</w:t>
      </w:r>
    </w:p>
    <w:p w:rsidR="00870687" w:rsidRPr="00DE1B8F" w:rsidRDefault="00870687" w:rsidP="0067210C">
      <w:pPr>
        <w:pStyle w:val="a3"/>
        <w:numPr>
          <w:ilvl w:val="0"/>
          <w:numId w:val="2"/>
        </w:numPr>
        <w:tabs>
          <w:tab w:val="left" w:pos="993"/>
        </w:tabs>
        <w:spacing w:after="0" w:line="240" w:lineRule="auto"/>
        <w:ind w:left="0" w:firstLine="709"/>
        <w:jc w:val="both"/>
        <w:rPr>
          <w:rFonts w:cs="Times New Roman"/>
          <w:sz w:val="24"/>
          <w:szCs w:val="24"/>
          <w:lang w:val="en-US"/>
        </w:rPr>
      </w:pPr>
      <w:proofErr w:type="gramStart"/>
      <w:r w:rsidRPr="00DE1B8F">
        <w:rPr>
          <w:rFonts w:cs="Times New Roman"/>
          <w:sz w:val="24"/>
          <w:szCs w:val="24"/>
          <w:lang w:val="en-US"/>
        </w:rPr>
        <w:t>at</w:t>
      </w:r>
      <w:proofErr w:type="gramEnd"/>
      <w:r w:rsidRPr="00DE1B8F">
        <w:rPr>
          <w:rFonts w:cs="Times New Roman"/>
          <w:sz w:val="24"/>
          <w:szCs w:val="24"/>
          <w:lang w:val="en-US"/>
        </w:rPr>
        <w:t xml:space="preserve"> the time of the conclusion of this </w:t>
      </w:r>
      <w:r w:rsidR="007D15F1" w:rsidRPr="007D15F1">
        <w:rPr>
          <w:rFonts w:cs="Times New Roman"/>
          <w:sz w:val="24"/>
          <w:szCs w:val="24"/>
          <w:lang w:val="en-US"/>
        </w:rPr>
        <w:t>Agreement</w:t>
      </w:r>
      <w:r w:rsidRPr="00DE1B8F">
        <w:rPr>
          <w:rFonts w:cs="Times New Roman"/>
          <w:sz w:val="24"/>
          <w:szCs w:val="24"/>
          <w:lang w:val="en-US"/>
        </w:rPr>
        <w:t>, the rights of the Author are not contested in court o</w:t>
      </w:r>
      <w:r w:rsidR="0067210C">
        <w:rPr>
          <w:rFonts w:cs="Times New Roman"/>
          <w:sz w:val="24"/>
          <w:szCs w:val="24"/>
          <w:lang w:val="en-US"/>
        </w:rPr>
        <w:t>r in any other legal way.</w:t>
      </w:r>
    </w:p>
    <w:p w:rsidR="00870687" w:rsidRDefault="00870687" w:rsidP="00F64328">
      <w:pPr>
        <w:pStyle w:val="a3"/>
        <w:spacing w:after="0" w:line="240" w:lineRule="auto"/>
        <w:ind w:left="0" w:firstLine="709"/>
        <w:jc w:val="both"/>
        <w:rPr>
          <w:rFonts w:cs="Times New Roman"/>
          <w:sz w:val="24"/>
          <w:szCs w:val="24"/>
          <w:lang w:val="en-US"/>
        </w:rPr>
      </w:pPr>
      <w:r w:rsidRPr="00DE1B8F">
        <w:rPr>
          <w:rFonts w:cs="Times New Roman"/>
          <w:sz w:val="24"/>
          <w:szCs w:val="24"/>
          <w:lang w:val="en-US"/>
        </w:rPr>
        <w:t xml:space="preserve">In the event that claims or claims for violation of the rights of third parties in connection with the transferred rights are brought against the </w:t>
      </w:r>
      <w:r w:rsidR="00174993" w:rsidRPr="00DE1B8F">
        <w:rPr>
          <w:rFonts w:cs="Times New Roman"/>
          <w:sz w:val="24"/>
          <w:szCs w:val="24"/>
          <w:lang w:val="en-US"/>
        </w:rPr>
        <w:t>Acquirer</w:t>
      </w:r>
      <w:r w:rsidRPr="00DE1B8F">
        <w:rPr>
          <w:rFonts w:cs="Times New Roman"/>
          <w:sz w:val="24"/>
          <w:szCs w:val="24"/>
          <w:lang w:val="en-US"/>
        </w:rPr>
        <w:t xml:space="preserve">, the </w:t>
      </w:r>
      <w:r w:rsidR="00174993" w:rsidRPr="00DE1B8F">
        <w:rPr>
          <w:rFonts w:cs="Times New Roman"/>
          <w:sz w:val="24"/>
          <w:szCs w:val="24"/>
          <w:lang w:val="en-US"/>
        </w:rPr>
        <w:t xml:space="preserve">Acquirer </w:t>
      </w:r>
      <w:r w:rsidRPr="00DE1B8F">
        <w:rPr>
          <w:rFonts w:cs="Times New Roman"/>
          <w:sz w:val="24"/>
          <w:szCs w:val="24"/>
          <w:lang w:val="en-US"/>
        </w:rPr>
        <w:t xml:space="preserve">and the Author undertake to jointly settle such claims or provide legal protection. The costs and losses incurred by the </w:t>
      </w:r>
      <w:r w:rsidR="00174993" w:rsidRPr="00DE1B8F">
        <w:rPr>
          <w:rFonts w:cs="Times New Roman"/>
          <w:sz w:val="24"/>
          <w:szCs w:val="24"/>
          <w:lang w:val="en-US"/>
        </w:rPr>
        <w:t xml:space="preserve">Acquirer </w:t>
      </w:r>
      <w:r w:rsidRPr="00DE1B8F">
        <w:rPr>
          <w:rFonts w:cs="Times New Roman"/>
          <w:sz w:val="24"/>
          <w:szCs w:val="24"/>
          <w:lang w:val="en-US"/>
        </w:rPr>
        <w:t>as a result of the settlement of these claims or the end of legal proceedings will be compensated by the Author in full if the Author's guilt is proven in violation of the rights of third parties and (or) the legislation of the Republic of Kazakhstan.</w:t>
      </w:r>
    </w:p>
    <w:p w:rsidR="00870687" w:rsidRPr="00DE1B8F" w:rsidRDefault="00870687" w:rsidP="00F64328">
      <w:pPr>
        <w:pStyle w:val="a3"/>
        <w:spacing w:after="0" w:line="240" w:lineRule="auto"/>
        <w:ind w:left="0" w:firstLine="709"/>
        <w:jc w:val="both"/>
        <w:rPr>
          <w:rFonts w:cs="Times New Roman"/>
          <w:sz w:val="24"/>
          <w:szCs w:val="24"/>
          <w:lang w:val="en-US"/>
        </w:rPr>
      </w:pPr>
      <w:r w:rsidRPr="00DE1B8F">
        <w:rPr>
          <w:rFonts w:cs="Times New Roman"/>
          <w:sz w:val="24"/>
          <w:szCs w:val="24"/>
          <w:lang w:val="en-US"/>
        </w:rPr>
        <w:t>5. The Author guarantees that the Work does not contain materials that are not subject to publication in the open press, in accordance with the current legislation of the Republic of Kazakhstan, the publication and distribution of the Work will not lead to the disclosure of secret (confidential) information, including state secrets.</w:t>
      </w:r>
    </w:p>
    <w:p w:rsidR="00870687" w:rsidRPr="00DE1B8F" w:rsidRDefault="00870687" w:rsidP="00F64328">
      <w:pPr>
        <w:pStyle w:val="a3"/>
        <w:spacing w:after="0" w:line="240" w:lineRule="auto"/>
        <w:ind w:left="0" w:firstLine="709"/>
        <w:jc w:val="both"/>
        <w:rPr>
          <w:rFonts w:cs="Times New Roman"/>
          <w:sz w:val="24"/>
          <w:szCs w:val="24"/>
          <w:lang w:val="en-US"/>
        </w:rPr>
      </w:pPr>
      <w:r w:rsidRPr="00DE1B8F">
        <w:rPr>
          <w:rFonts w:cs="Times New Roman"/>
          <w:sz w:val="24"/>
          <w:szCs w:val="24"/>
          <w:lang w:val="en-US"/>
        </w:rPr>
        <w:t xml:space="preserve">6. The Author has the right, prior to the actual publication of the Work, to refuse the earlier decision on its publication (right of withdrawal), provided that the </w:t>
      </w:r>
      <w:r w:rsidR="00174993" w:rsidRPr="00DE1B8F">
        <w:rPr>
          <w:rFonts w:cs="Times New Roman"/>
          <w:sz w:val="24"/>
          <w:szCs w:val="24"/>
          <w:lang w:val="en-US"/>
        </w:rPr>
        <w:t xml:space="preserve">Acquirer </w:t>
      </w:r>
      <w:r w:rsidRPr="00DE1B8F">
        <w:rPr>
          <w:rFonts w:cs="Times New Roman"/>
          <w:sz w:val="24"/>
          <w:szCs w:val="24"/>
          <w:lang w:val="en-US"/>
        </w:rPr>
        <w:t>is compensated for the losses caused by such decision.</w:t>
      </w:r>
    </w:p>
    <w:p w:rsidR="00870687" w:rsidRPr="00DE1B8F" w:rsidRDefault="00870687" w:rsidP="00F64328">
      <w:pPr>
        <w:pStyle w:val="a3"/>
        <w:spacing w:after="0" w:line="240" w:lineRule="auto"/>
        <w:ind w:left="0" w:firstLine="709"/>
        <w:jc w:val="both"/>
        <w:rPr>
          <w:rFonts w:cs="Times New Roman"/>
          <w:sz w:val="24"/>
          <w:szCs w:val="24"/>
          <w:lang w:val="en-US"/>
        </w:rPr>
      </w:pPr>
      <w:r w:rsidRPr="00DE1B8F">
        <w:rPr>
          <w:rFonts w:cs="Times New Roman"/>
          <w:sz w:val="24"/>
          <w:szCs w:val="24"/>
          <w:lang w:val="en-US"/>
        </w:rPr>
        <w:t xml:space="preserve">7. The </w:t>
      </w:r>
      <w:r w:rsidR="00174993">
        <w:rPr>
          <w:rFonts w:cs="Times New Roman"/>
          <w:sz w:val="24"/>
          <w:szCs w:val="24"/>
          <w:lang w:val="en-US"/>
        </w:rPr>
        <w:t>A</w:t>
      </w:r>
      <w:r w:rsidRPr="00DE1B8F">
        <w:rPr>
          <w:rFonts w:cs="Times New Roman"/>
          <w:sz w:val="24"/>
          <w:szCs w:val="24"/>
          <w:lang w:val="en-US"/>
        </w:rPr>
        <w:t xml:space="preserve">uthor has the right to freely use the Work for personal, informational, scientific, educational, cultural purposes in accordance with the legislation of the Republic of Kazakhstan without obtaining permission from the </w:t>
      </w:r>
      <w:r w:rsidR="007B2EFD">
        <w:rPr>
          <w:rFonts w:cs="Times New Roman"/>
          <w:sz w:val="24"/>
          <w:szCs w:val="24"/>
          <w:lang w:val="en-US"/>
        </w:rPr>
        <w:t>Acquirer</w:t>
      </w:r>
      <w:r w:rsidRPr="00DE1B8F">
        <w:rPr>
          <w:rFonts w:cs="Times New Roman"/>
          <w:sz w:val="24"/>
          <w:szCs w:val="24"/>
          <w:lang w:val="en-US"/>
        </w:rPr>
        <w:t>, including:</w:t>
      </w:r>
    </w:p>
    <w:p w:rsidR="00870687" w:rsidRPr="00DE1B8F" w:rsidRDefault="00870687" w:rsidP="0067210C">
      <w:pPr>
        <w:pStyle w:val="a3"/>
        <w:numPr>
          <w:ilvl w:val="0"/>
          <w:numId w:val="2"/>
        </w:numPr>
        <w:tabs>
          <w:tab w:val="left" w:pos="993"/>
        </w:tabs>
        <w:spacing w:after="0" w:line="240" w:lineRule="auto"/>
        <w:ind w:left="0" w:firstLine="709"/>
        <w:jc w:val="both"/>
        <w:rPr>
          <w:rFonts w:cs="Times New Roman"/>
          <w:sz w:val="24"/>
          <w:szCs w:val="24"/>
          <w:lang w:val="en-US"/>
        </w:rPr>
      </w:pPr>
      <w:r w:rsidRPr="00DE1B8F">
        <w:rPr>
          <w:rFonts w:cs="Times New Roman"/>
          <w:sz w:val="24"/>
          <w:szCs w:val="24"/>
          <w:lang w:val="en-US"/>
        </w:rPr>
        <w:lastRenderedPageBreak/>
        <w:t>gratuitous photocopying or transfer of a copy of a printed Work in whole or in part for personal or professional use, for the promotion of academic or scientific research, or for informational purposes of the employer;</w:t>
      </w:r>
    </w:p>
    <w:p w:rsidR="00870687" w:rsidRPr="00DE1B8F" w:rsidRDefault="00870687" w:rsidP="0067210C">
      <w:pPr>
        <w:pStyle w:val="a3"/>
        <w:numPr>
          <w:ilvl w:val="0"/>
          <w:numId w:val="2"/>
        </w:numPr>
        <w:tabs>
          <w:tab w:val="left" w:pos="993"/>
        </w:tabs>
        <w:spacing w:after="0" w:line="240" w:lineRule="auto"/>
        <w:ind w:left="0" w:firstLine="709"/>
        <w:jc w:val="both"/>
        <w:rPr>
          <w:rFonts w:cs="Times New Roman"/>
          <w:sz w:val="24"/>
          <w:szCs w:val="24"/>
          <w:lang w:val="en-US"/>
        </w:rPr>
      </w:pPr>
      <w:proofErr w:type="gramStart"/>
      <w:r w:rsidRPr="00DE1B8F">
        <w:rPr>
          <w:rFonts w:cs="Times New Roman"/>
          <w:sz w:val="24"/>
          <w:szCs w:val="24"/>
          <w:lang w:val="en-US"/>
        </w:rPr>
        <w:t>the</w:t>
      </w:r>
      <w:proofErr w:type="gramEnd"/>
      <w:r w:rsidRPr="00DE1B8F">
        <w:rPr>
          <w:rFonts w:cs="Times New Roman"/>
          <w:sz w:val="24"/>
          <w:szCs w:val="24"/>
          <w:lang w:val="en-US"/>
        </w:rPr>
        <w:t xml:space="preserve"> use of materials from the published Work (individual figures, tables, excerpts of text) to include them in other works, articles, monographs, educational materials with reference to the output of the Work.</w:t>
      </w:r>
    </w:p>
    <w:p w:rsidR="00870687" w:rsidRPr="00DE1B8F" w:rsidRDefault="00870687" w:rsidP="00F64328">
      <w:pPr>
        <w:spacing w:after="0" w:line="240" w:lineRule="auto"/>
        <w:ind w:firstLine="709"/>
        <w:jc w:val="both"/>
        <w:rPr>
          <w:rFonts w:cs="Times New Roman"/>
          <w:sz w:val="24"/>
          <w:szCs w:val="24"/>
          <w:lang w:val="en-US"/>
        </w:rPr>
      </w:pPr>
      <w:r w:rsidRPr="00DE1B8F">
        <w:rPr>
          <w:rFonts w:cs="Times New Roman"/>
          <w:sz w:val="24"/>
          <w:szCs w:val="24"/>
          <w:lang w:val="en-US"/>
        </w:rPr>
        <w:t>8. In the process of preparing the Work for publication, the Author undertakes:</w:t>
      </w:r>
    </w:p>
    <w:p w:rsidR="00870687" w:rsidRPr="00DE1B8F" w:rsidRDefault="00870687" w:rsidP="0067210C">
      <w:pPr>
        <w:pStyle w:val="a3"/>
        <w:numPr>
          <w:ilvl w:val="0"/>
          <w:numId w:val="2"/>
        </w:numPr>
        <w:tabs>
          <w:tab w:val="left" w:pos="993"/>
        </w:tabs>
        <w:spacing w:after="0" w:line="240" w:lineRule="auto"/>
        <w:ind w:left="0" w:firstLine="709"/>
        <w:jc w:val="both"/>
        <w:rPr>
          <w:rFonts w:cs="Times New Roman"/>
          <w:sz w:val="24"/>
          <w:szCs w:val="24"/>
          <w:lang w:val="en-US"/>
        </w:rPr>
      </w:pPr>
      <w:proofErr w:type="gramStart"/>
      <w:r w:rsidRPr="00DE1B8F">
        <w:rPr>
          <w:rFonts w:cs="Times New Roman"/>
          <w:sz w:val="24"/>
          <w:szCs w:val="24"/>
          <w:lang w:val="en-US"/>
        </w:rPr>
        <w:t>to</w:t>
      </w:r>
      <w:proofErr w:type="gramEnd"/>
      <w:r w:rsidRPr="00DE1B8F">
        <w:rPr>
          <w:rFonts w:cs="Times New Roman"/>
          <w:sz w:val="24"/>
          <w:szCs w:val="24"/>
          <w:lang w:val="en-US"/>
        </w:rPr>
        <w:t xml:space="preserve"> make corrections in the text of the Work, indicated by the reviewers and accepted by the editorial board of the journal.</w:t>
      </w:r>
    </w:p>
    <w:p w:rsidR="00870687" w:rsidRPr="00DE1B8F" w:rsidRDefault="00870687" w:rsidP="00F64328">
      <w:pPr>
        <w:spacing w:after="0" w:line="240" w:lineRule="auto"/>
        <w:ind w:firstLine="709"/>
        <w:jc w:val="both"/>
        <w:rPr>
          <w:rFonts w:cs="Times New Roman"/>
          <w:sz w:val="24"/>
          <w:szCs w:val="24"/>
          <w:lang w:val="en-US"/>
        </w:rPr>
      </w:pPr>
      <w:r w:rsidRPr="00DE1B8F">
        <w:rPr>
          <w:rFonts w:cs="Times New Roman"/>
          <w:sz w:val="24"/>
          <w:szCs w:val="24"/>
          <w:lang w:val="en-US"/>
        </w:rPr>
        <w:t xml:space="preserve">9. The total cost under this </w:t>
      </w:r>
      <w:r w:rsidR="007D15F1">
        <w:rPr>
          <w:rFonts w:cs="Times New Roman"/>
          <w:sz w:val="24"/>
          <w:szCs w:val="24"/>
          <w:lang w:val="en-US"/>
        </w:rPr>
        <w:t>agreement</w:t>
      </w:r>
      <w:r w:rsidR="00247EE4">
        <w:rPr>
          <w:rFonts w:cs="Times New Roman"/>
          <w:sz w:val="24"/>
          <w:szCs w:val="24"/>
          <w:lang w:val="en-US"/>
        </w:rPr>
        <w:t xml:space="preserve"> is </w:t>
      </w:r>
      <w:r w:rsidR="00247EE4" w:rsidRPr="00247EE4">
        <w:rPr>
          <w:rFonts w:cs="Times New Roman"/>
          <w:sz w:val="24"/>
          <w:szCs w:val="24"/>
          <w:lang w:val="en-US"/>
        </w:rPr>
        <w:t>10,</w:t>
      </w:r>
      <w:r w:rsidRPr="00DE1B8F">
        <w:rPr>
          <w:rFonts w:cs="Times New Roman"/>
          <w:sz w:val="24"/>
          <w:szCs w:val="24"/>
          <w:lang w:val="en-US"/>
        </w:rPr>
        <w:t>000 (</w:t>
      </w:r>
      <w:r w:rsidR="00247EE4" w:rsidRPr="00247EE4">
        <w:rPr>
          <w:rFonts w:cs="Times New Roman"/>
          <w:sz w:val="24"/>
          <w:szCs w:val="24"/>
          <w:lang w:val="en-US"/>
        </w:rPr>
        <w:t>ten</w:t>
      </w:r>
      <w:r w:rsidRPr="00DE1B8F">
        <w:rPr>
          <w:rFonts w:cs="Times New Roman"/>
          <w:sz w:val="24"/>
          <w:szCs w:val="24"/>
          <w:lang w:val="en-US"/>
        </w:rPr>
        <w:t xml:space="preserve"> thousand) </w:t>
      </w:r>
      <w:proofErr w:type="spellStart"/>
      <w:r w:rsidRPr="00DE1B8F">
        <w:rPr>
          <w:rFonts w:cs="Times New Roman"/>
          <w:sz w:val="24"/>
          <w:szCs w:val="24"/>
          <w:lang w:val="en-US"/>
        </w:rPr>
        <w:t>tenge</w:t>
      </w:r>
      <w:proofErr w:type="spellEnd"/>
      <w:r w:rsidRPr="00DE1B8F">
        <w:rPr>
          <w:rFonts w:cs="Times New Roman"/>
          <w:sz w:val="24"/>
          <w:szCs w:val="24"/>
          <w:lang w:val="en-US"/>
        </w:rPr>
        <w:t xml:space="preserve"> for the employees of </w:t>
      </w:r>
      <w:r w:rsidR="007B2EFD" w:rsidRPr="00DE1B8F">
        <w:rPr>
          <w:rFonts w:cs="Times New Roman"/>
          <w:sz w:val="24"/>
          <w:szCs w:val="24"/>
          <w:lang w:val="kk-KZ"/>
        </w:rPr>
        <w:t>Karagand</w:t>
      </w:r>
      <w:r w:rsidR="007B2EFD" w:rsidRPr="00DE1B8F">
        <w:rPr>
          <w:rFonts w:cs="Times New Roman"/>
          <w:sz w:val="24"/>
          <w:szCs w:val="24"/>
          <w:lang w:val="en-US"/>
        </w:rPr>
        <w:t>y</w:t>
      </w:r>
      <w:r w:rsidR="007B2EFD" w:rsidRPr="00DE1B8F">
        <w:rPr>
          <w:rFonts w:cs="Times New Roman"/>
          <w:sz w:val="24"/>
          <w:szCs w:val="24"/>
          <w:lang w:val="kk-KZ"/>
        </w:rPr>
        <w:t xml:space="preserve"> University </w:t>
      </w:r>
      <w:r w:rsidR="007B2EFD" w:rsidRPr="00DE1B8F">
        <w:rPr>
          <w:rFonts w:cs="Times New Roman"/>
          <w:sz w:val="24"/>
          <w:szCs w:val="24"/>
          <w:lang w:val="en-US"/>
        </w:rPr>
        <w:t xml:space="preserve">of the </w:t>
      </w:r>
      <w:r w:rsidR="007B2EFD" w:rsidRPr="00DE1B8F">
        <w:rPr>
          <w:rFonts w:cs="Times New Roman"/>
          <w:sz w:val="24"/>
          <w:szCs w:val="24"/>
          <w:lang w:val="kk-KZ"/>
        </w:rPr>
        <w:t>name</w:t>
      </w:r>
      <w:r w:rsidR="007B2EFD" w:rsidRPr="00DE1B8F">
        <w:rPr>
          <w:rFonts w:cs="Times New Roman"/>
          <w:sz w:val="24"/>
          <w:szCs w:val="24"/>
          <w:lang w:val="en-US"/>
        </w:rPr>
        <w:t xml:space="preserve"> of </w:t>
      </w:r>
      <w:r w:rsidR="007B2EFD" w:rsidRPr="00DE1B8F">
        <w:rPr>
          <w:rFonts w:cs="Times New Roman"/>
          <w:sz w:val="24"/>
          <w:szCs w:val="24"/>
          <w:lang w:val="kk-KZ"/>
        </w:rPr>
        <w:t>academician E.A.</w:t>
      </w:r>
      <w:r w:rsidR="007B2EFD" w:rsidRPr="00DE1B8F">
        <w:rPr>
          <w:rFonts w:cs="Times New Roman"/>
          <w:sz w:val="24"/>
          <w:szCs w:val="24"/>
          <w:lang w:val="en-US"/>
        </w:rPr>
        <w:t> </w:t>
      </w:r>
      <w:r w:rsidR="007B2EFD" w:rsidRPr="00DE1B8F">
        <w:rPr>
          <w:rFonts w:cs="Times New Roman"/>
          <w:sz w:val="24"/>
          <w:szCs w:val="24"/>
          <w:lang w:val="kk-KZ"/>
        </w:rPr>
        <w:t>Buketov</w:t>
      </w:r>
      <w:r w:rsidR="00DC5A9A">
        <w:rPr>
          <w:rFonts w:cs="Times New Roman"/>
          <w:sz w:val="24"/>
          <w:szCs w:val="24"/>
          <w:lang w:val="en-US"/>
        </w:rPr>
        <w:t xml:space="preserve">, </w:t>
      </w:r>
      <w:r w:rsidR="00DC5A9A" w:rsidRPr="00DC5A9A">
        <w:rPr>
          <w:rFonts w:cs="Times New Roman"/>
          <w:sz w:val="24"/>
          <w:szCs w:val="24"/>
          <w:lang w:val="en-US"/>
        </w:rPr>
        <w:t>20</w:t>
      </w:r>
      <w:r w:rsidR="007B2EFD">
        <w:rPr>
          <w:rFonts w:cs="Times New Roman"/>
          <w:sz w:val="24"/>
          <w:szCs w:val="24"/>
          <w:lang w:val="en-US"/>
        </w:rPr>
        <w:t>,</w:t>
      </w:r>
      <w:r w:rsidRPr="00DE1B8F">
        <w:rPr>
          <w:rFonts w:cs="Times New Roman"/>
          <w:sz w:val="24"/>
          <w:szCs w:val="24"/>
          <w:lang w:val="en-US"/>
        </w:rPr>
        <w:t>000 (</w:t>
      </w:r>
      <w:r w:rsidR="00DC5A9A" w:rsidRPr="00DC5A9A">
        <w:rPr>
          <w:rFonts w:cs="Times New Roman"/>
          <w:sz w:val="24"/>
          <w:szCs w:val="24"/>
          <w:lang w:val="en-US"/>
        </w:rPr>
        <w:t xml:space="preserve">twenty </w:t>
      </w:r>
      <w:r w:rsidRPr="00DE1B8F">
        <w:rPr>
          <w:rFonts w:cs="Times New Roman"/>
          <w:sz w:val="24"/>
          <w:szCs w:val="24"/>
          <w:lang w:val="en-US"/>
        </w:rPr>
        <w:t xml:space="preserve">thousand) </w:t>
      </w:r>
      <w:proofErr w:type="spellStart"/>
      <w:r w:rsidRPr="00DE1B8F">
        <w:rPr>
          <w:rFonts w:cs="Times New Roman"/>
          <w:sz w:val="24"/>
          <w:szCs w:val="24"/>
          <w:lang w:val="en-US"/>
        </w:rPr>
        <w:t>tenge</w:t>
      </w:r>
      <w:proofErr w:type="spellEnd"/>
      <w:r w:rsidRPr="00DE1B8F">
        <w:rPr>
          <w:rFonts w:cs="Times New Roman"/>
          <w:sz w:val="24"/>
          <w:szCs w:val="24"/>
          <w:lang w:val="en-US"/>
        </w:rPr>
        <w:t xml:space="preserve"> for employees of other organizations and free of charge for foreign authors or authors with </w:t>
      </w:r>
      <w:r w:rsidR="00611683" w:rsidRPr="00611683">
        <w:rPr>
          <w:rFonts w:cs="Times New Roman"/>
          <w:sz w:val="24"/>
          <w:szCs w:val="24"/>
          <w:lang w:val="en-US"/>
        </w:rPr>
        <w:t>an H-index</w:t>
      </w:r>
      <w:r w:rsidR="00611683">
        <w:rPr>
          <w:rFonts w:cs="Times New Roman"/>
          <w:sz w:val="24"/>
          <w:szCs w:val="24"/>
          <w:lang w:val="en-US"/>
        </w:rPr>
        <w:t xml:space="preserve"> </w:t>
      </w:r>
      <w:r w:rsidRPr="00DE1B8F">
        <w:rPr>
          <w:rFonts w:cs="Times New Roman"/>
          <w:sz w:val="24"/>
          <w:szCs w:val="24"/>
          <w:lang w:val="en-US"/>
        </w:rPr>
        <w:t xml:space="preserve">of more than 10. Payment for services by the Author is made on the basis of an invoice issued by the </w:t>
      </w:r>
      <w:r w:rsidR="00611683">
        <w:rPr>
          <w:rFonts w:cs="Times New Roman"/>
          <w:sz w:val="24"/>
          <w:szCs w:val="24"/>
          <w:lang w:val="en-US"/>
        </w:rPr>
        <w:t xml:space="preserve">Acquirer </w:t>
      </w:r>
      <w:r w:rsidRPr="00DE1B8F">
        <w:rPr>
          <w:rFonts w:cs="Times New Roman"/>
          <w:sz w:val="24"/>
          <w:szCs w:val="24"/>
          <w:lang w:val="en-US"/>
        </w:rPr>
        <w:t xml:space="preserve">by transferring to a bank account or in cash to the </w:t>
      </w:r>
      <w:r w:rsidR="00611683">
        <w:rPr>
          <w:rFonts w:cs="Times New Roman"/>
          <w:sz w:val="24"/>
          <w:szCs w:val="24"/>
          <w:lang w:val="en-US"/>
        </w:rPr>
        <w:t>Acquirer</w:t>
      </w:r>
      <w:r w:rsidRPr="00DE1B8F">
        <w:rPr>
          <w:rFonts w:cs="Times New Roman"/>
          <w:sz w:val="24"/>
          <w:szCs w:val="24"/>
          <w:lang w:val="en-US"/>
        </w:rPr>
        <w:t>'s cash office.</w:t>
      </w:r>
    </w:p>
    <w:p w:rsidR="00870687" w:rsidRPr="00DE1B8F" w:rsidRDefault="00870687" w:rsidP="00F64328">
      <w:pPr>
        <w:spacing w:after="0" w:line="240" w:lineRule="auto"/>
        <w:ind w:firstLine="709"/>
        <w:jc w:val="both"/>
        <w:rPr>
          <w:rFonts w:cs="Times New Roman"/>
          <w:sz w:val="24"/>
          <w:szCs w:val="24"/>
          <w:lang w:val="en-US"/>
        </w:rPr>
      </w:pPr>
      <w:r w:rsidRPr="00DE1B8F">
        <w:rPr>
          <w:rFonts w:cs="Times New Roman"/>
          <w:sz w:val="24"/>
          <w:szCs w:val="24"/>
          <w:lang w:val="en-US"/>
        </w:rPr>
        <w:t xml:space="preserve">10. By signing the </w:t>
      </w:r>
      <w:r w:rsidR="007D15F1" w:rsidRPr="007D15F1">
        <w:rPr>
          <w:rFonts w:cs="Times New Roman"/>
          <w:sz w:val="24"/>
          <w:szCs w:val="24"/>
          <w:lang w:val="en-US"/>
        </w:rPr>
        <w:t>Agreement</w:t>
      </w:r>
      <w:r w:rsidRPr="00DE1B8F">
        <w:rPr>
          <w:rFonts w:cs="Times New Roman"/>
          <w:sz w:val="24"/>
          <w:szCs w:val="24"/>
          <w:lang w:val="en-US"/>
        </w:rPr>
        <w:t>, the Author consents to the processing of personal data.</w:t>
      </w:r>
    </w:p>
    <w:p w:rsidR="00870687" w:rsidRPr="00DE1B8F" w:rsidRDefault="00611683" w:rsidP="00F64328">
      <w:pPr>
        <w:spacing w:after="0" w:line="240" w:lineRule="auto"/>
        <w:ind w:firstLine="709"/>
        <w:jc w:val="both"/>
        <w:rPr>
          <w:rFonts w:cs="Times New Roman"/>
          <w:sz w:val="24"/>
          <w:szCs w:val="24"/>
          <w:lang w:val="en-US"/>
        </w:rPr>
      </w:pPr>
      <w:r>
        <w:rPr>
          <w:rFonts w:cs="Times New Roman"/>
          <w:sz w:val="24"/>
          <w:szCs w:val="24"/>
          <w:lang w:val="en-US"/>
        </w:rPr>
        <w:t>The A</w:t>
      </w:r>
      <w:r w:rsidR="00870687" w:rsidRPr="00DE1B8F">
        <w:rPr>
          <w:rFonts w:cs="Times New Roman"/>
          <w:sz w:val="24"/>
          <w:szCs w:val="24"/>
          <w:lang w:val="en-US"/>
        </w:rPr>
        <w:t>cquirer undertakes not to disclose to third parties and not to distribute personal data without the consent of the subject of personal data.</w:t>
      </w:r>
    </w:p>
    <w:p w:rsidR="00870687" w:rsidRPr="00DE1B8F" w:rsidRDefault="00870687" w:rsidP="00F64328">
      <w:pPr>
        <w:spacing w:after="0" w:line="240" w:lineRule="auto"/>
        <w:ind w:firstLine="709"/>
        <w:jc w:val="both"/>
        <w:rPr>
          <w:rFonts w:cs="Times New Roman"/>
          <w:sz w:val="24"/>
          <w:szCs w:val="24"/>
          <w:lang w:val="en-US"/>
        </w:rPr>
      </w:pPr>
      <w:r w:rsidRPr="00DE1B8F">
        <w:rPr>
          <w:rFonts w:cs="Times New Roman"/>
          <w:sz w:val="24"/>
          <w:szCs w:val="24"/>
          <w:lang w:val="en-US"/>
        </w:rPr>
        <w:t xml:space="preserve">11. In everything that is not directly regulated by this </w:t>
      </w:r>
      <w:r w:rsidR="007D15F1" w:rsidRPr="007D15F1">
        <w:rPr>
          <w:rFonts w:cs="Times New Roman"/>
          <w:sz w:val="24"/>
          <w:szCs w:val="24"/>
          <w:lang w:val="en-US"/>
        </w:rPr>
        <w:t>Agreement</w:t>
      </w:r>
      <w:r w:rsidRPr="00DE1B8F">
        <w:rPr>
          <w:rFonts w:cs="Times New Roman"/>
          <w:sz w:val="24"/>
          <w:szCs w:val="24"/>
          <w:lang w:val="en-US"/>
        </w:rPr>
        <w:t>, the Parties are guided by the legislation of the Republic of Kazakhstan.</w:t>
      </w:r>
    </w:p>
    <w:p w:rsidR="00870687" w:rsidRPr="00DE1B8F" w:rsidRDefault="00870687" w:rsidP="00F64328">
      <w:pPr>
        <w:spacing w:after="0" w:line="240" w:lineRule="auto"/>
        <w:ind w:firstLine="709"/>
        <w:jc w:val="both"/>
        <w:rPr>
          <w:rFonts w:cs="Times New Roman"/>
          <w:sz w:val="24"/>
          <w:szCs w:val="24"/>
          <w:lang w:val="en-US"/>
        </w:rPr>
      </w:pPr>
      <w:r w:rsidRPr="00DE1B8F">
        <w:rPr>
          <w:rFonts w:cs="Times New Roman"/>
          <w:sz w:val="24"/>
          <w:szCs w:val="24"/>
          <w:lang w:val="en-US"/>
        </w:rPr>
        <w:t xml:space="preserve">12. This </w:t>
      </w:r>
      <w:proofErr w:type="spellStart"/>
      <w:r w:rsidR="007D15F1" w:rsidRPr="007D15F1">
        <w:rPr>
          <w:rFonts w:cs="Times New Roman"/>
          <w:sz w:val="24"/>
          <w:szCs w:val="24"/>
          <w:lang w:val="en-US"/>
        </w:rPr>
        <w:t>Agreement</w:t>
      </w:r>
      <w:r w:rsidRPr="00DE1B8F">
        <w:rPr>
          <w:rFonts w:cs="Times New Roman"/>
          <w:sz w:val="24"/>
          <w:szCs w:val="24"/>
          <w:lang w:val="en-US"/>
        </w:rPr>
        <w:t>is</w:t>
      </w:r>
      <w:proofErr w:type="spellEnd"/>
      <w:r w:rsidRPr="00DE1B8F">
        <w:rPr>
          <w:rFonts w:cs="Times New Roman"/>
          <w:sz w:val="24"/>
          <w:szCs w:val="24"/>
          <w:lang w:val="en-US"/>
        </w:rPr>
        <w:t xml:space="preserve"> drawn up in 2 (two) copies having the same legal force</w:t>
      </w:r>
      <w:r w:rsidR="00611683">
        <w:rPr>
          <w:rFonts w:cs="Times New Roman"/>
          <w:sz w:val="24"/>
          <w:szCs w:val="24"/>
          <w:lang w:val="en-US"/>
        </w:rPr>
        <w:t xml:space="preserve">, one for each of the Parties. </w:t>
      </w:r>
      <w:r w:rsidRPr="00DE1B8F">
        <w:rPr>
          <w:rFonts w:cs="Times New Roman"/>
          <w:sz w:val="24"/>
          <w:szCs w:val="24"/>
          <w:lang w:val="en-US"/>
        </w:rPr>
        <w:t xml:space="preserve">At the same time, the Parties agreed that the written form of the </w:t>
      </w:r>
      <w:r w:rsidR="007D15F1" w:rsidRPr="007D15F1">
        <w:rPr>
          <w:rFonts w:cs="Times New Roman"/>
          <w:sz w:val="24"/>
          <w:szCs w:val="24"/>
          <w:lang w:val="en-US"/>
        </w:rPr>
        <w:t>Agreement</w:t>
      </w:r>
      <w:r w:rsidR="007D15F1">
        <w:rPr>
          <w:rFonts w:cs="Times New Roman"/>
          <w:sz w:val="24"/>
          <w:szCs w:val="24"/>
          <w:lang w:val="en-US"/>
        </w:rPr>
        <w:t xml:space="preserve"> </w:t>
      </w:r>
      <w:r w:rsidRPr="00DE1B8F">
        <w:rPr>
          <w:rFonts w:cs="Times New Roman"/>
          <w:sz w:val="24"/>
          <w:szCs w:val="24"/>
          <w:lang w:val="en-US"/>
        </w:rPr>
        <w:t xml:space="preserve">will be respected, including in the case of the exchange of documents by means of postal, telegraph, teletype, telephone, electronic or other communication, which allows to reliably </w:t>
      </w:r>
      <w:proofErr w:type="gramStart"/>
      <w:r w:rsidRPr="00DE1B8F">
        <w:rPr>
          <w:rFonts w:cs="Times New Roman"/>
          <w:sz w:val="24"/>
          <w:szCs w:val="24"/>
          <w:lang w:val="en-US"/>
        </w:rPr>
        <w:t>establish</w:t>
      </w:r>
      <w:proofErr w:type="gramEnd"/>
      <w:r w:rsidRPr="00DE1B8F">
        <w:rPr>
          <w:rFonts w:cs="Times New Roman"/>
          <w:sz w:val="24"/>
          <w:szCs w:val="24"/>
          <w:lang w:val="en-US"/>
        </w:rPr>
        <w:t xml:space="preserve"> that the document comes from the Party under the </w:t>
      </w:r>
      <w:r w:rsidR="007D15F1">
        <w:rPr>
          <w:rFonts w:cs="Times New Roman"/>
          <w:sz w:val="24"/>
          <w:szCs w:val="24"/>
          <w:lang w:val="en-US"/>
        </w:rPr>
        <w:t>a</w:t>
      </w:r>
      <w:r w:rsidR="007D15F1" w:rsidRPr="007D15F1">
        <w:rPr>
          <w:rFonts w:cs="Times New Roman"/>
          <w:sz w:val="24"/>
          <w:szCs w:val="24"/>
          <w:lang w:val="en-US"/>
        </w:rPr>
        <w:t>greement</w:t>
      </w:r>
      <w:r w:rsidRPr="00DE1B8F">
        <w:rPr>
          <w:rFonts w:cs="Times New Roman"/>
          <w:sz w:val="24"/>
          <w:szCs w:val="24"/>
          <w:lang w:val="en-US"/>
        </w:rPr>
        <w:t>.</w:t>
      </w:r>
    </w:p>
    <w:p w:rsidR="00500D05" w:rsidRDefault="00500D05" w:rsidP="00870687">
      <w:pPr>
        <w:pStyle w:val="ConsPlusNormal"/>
        <w:spacing w:after="0" w:line="240" w:lineRule="auto"/>
        <w:jc w:val="center"/>
        <w:rPr>
          <w:rFonts w:ascii="Times New Roman" w:hAnsi="Times New Roman" w:cs="Times New Roman"/>
          <w:b/>
          <w:sz w:val="24"/>
          <w:szCs w:val="24"/>
          <w:lang w:val="en-US"/>
        </w:rPr>
      </w:pPr>
    </w:p>
    <w:p w:rsidR="00870687" w:rsidRPr="00DE1B8F" w:rsidRDefault="00870687" w:rsidP="00870687">
      <w:pPr>
        <w:pStyle w:val="ConsPlusNormal"/>
        <w:spacing w:after="0" w:line="240" w:lineRule="auto"/>
        <w:jc w:val="center"/>
        <w:rPr>
          <w:rFonts w:ascii="Times New Roman" w:hAnsi="Times New Roman" w:cs="Times New Roman"/>
          <w:b/>
          <w:sz w:val="24"/>
          <w:szCs w:val="24"/>
        </w:rPr>
      </w:pPr>
      <w:proofErr w:type="spellStart"/>
      <w:r w:rsidRPr="00DE1B8F">
        <w:rPr>
          <w:rFonts w:ascii="Times New Roman" w:hAnsi="Times New Roman" w:cs="Times New Roman"/>
          <w:b/>
          <w:sz w:val="24"/>
          <w:szCs w:val="24"/>
        </w:rPr>
        <w:t>Details</w:t>
      </w:r>
      <w:proofErr w:type="spellEnd"/>
      <w:r w:rsidRPr="00DE1B8F">
        <w:rPr>
          <w:rFonts w:ascii="Times New Roman" w:hAnsi="Times New Roman" w:cs="Times New Roman"/>
          <w:b/>
          <w:sz w:val="24"/>
          <w:szCs w:val="24"/>
        </w:rPr>
        <w:t xml:space="preserve"> </w:t>
      </w:r>
      <w:proofErr w:type="spellStart"/>
      <w:r w:rsidRPr="00DE1B8F">
        <w:rPr>
          <w:rFonts w:ascii="Times New Roman" w:hAnsi="Times New Roman" w:cs="Times New Roman"/>
          <w:b/>
          <w:sz w:val="24"/>
          <w:szCs w:val="24"/>
        </w:rPr>
        <w:t>and</w:t>
      </w:r>
      <w:proofErr w:type="spellEnd"/>
      <w:r w:rsidRPr="00DE1B8F">
        <w:rPr>
          <w:rFonts w:ascii="Times New Roman" w:hAnsi="Times New Roman" w:cs="Times New Roman"/>
          <w:b/>
          <w:sz w:val="24"/>
          <w:szCs w:val="24"/>
        </w:rPr>
        <w:t xml:space="preserve"> </w:t>
      </w:r>
      <w:proofErr w:type="spellStart"/>
      <w:r w:rsidRPr="00DE1B8F">
        <w:rPr>
          <w:rFonts w:ascii="Times New Roman" w:hAnsi="Times New Roman" w:cs="Times New Roman"/>
          <w:b/>
          <w:sz w:val="24"/>
          <w:szCs w:val="24"/>
        </w:rPr>
        <w:t>signatures</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244"/>
      </w:tblGrid>
      <w:tr w:rsidR="00870687" w:rsidRPr="00DE1B8F" w:rsidTr="00765CF7">
        <w:tc>
          <w:tcPr>
            <w:tcW w:w="4503" w:type="dxa"/>
            <w:shd w:val="clear" w:color="auto" w:fill="auto"/>
          </w:tcPr>
          <w:p w:rsidR="00870687" w:rsidRPr="00DE1B8F" w:rsidRDefault="00870687" w:rsidP="00765CF7">
            <w:pPr>
              <w:pStyle w:val="ConsPlusNormal"/>
              <w:spacing w:before="240" w:after="0" w:line="240" w:lineRule="exact"/>
              <w:rPr>
                <w:rFonts w:ascii="Times New Roman" w:hAnsi="Times New Roman" w:cs="Times New Roman"/>
                <w:sz w:val="24"/>
                <w:szCs w:val="24"/>
              </w:rPr>
            </w:pPr>
            <w:proofErr w:type="spellStart"/>
            <w:r w:rsidRPr="00DE1B8F">
              <w:rPr>
                <w:rFonts w:ascii="Times New Roman" w:hAnsi="Times New Roman" w:cs="Times New Roman"/>
                <w:sz w:val="24"/>
                <w:szCs w:val="24"/>
              </w:rPr>
              <w:t>Acquirer</w:t>
            </w:r>
            <w:proofErr w:type="spellEnd"/>
          </w:p>
        </w:tc>
        <w:tc>
          <w:tcPr>
            <w:tcW w:w="5244" w:type="dxa"/>
            <w:shd w:val="clear" w:color="auto" w:fill="auto"/>
          </w:tcPr>
          <w:p w:rsidR="00870687" w:rsidRPr="00DE1B8F" w:rsidRDefault="00870687" w:rsidP="00765CF7">
            <w:pPr>
              <w:pStyle w:val="ConsPlusNormal"/>
              <w:spacing w:before="240" w:after="0" w:line="240" w:lineRule="exact"/>
              <w:rPr>
                <w:rFonts w:ascii="Times New Roman" w:hAnsi="Times New Roman" w:cs="Times New Roman"/>
                <w:sz w:val="24"/>
                <w:szCs w:val="24"/>
              </w:rPr>
            </w:pPr>
            <w:proofErr w:type="spellStart"/>
            <w:r w:rsidRPr="00DE1B8F">
              <w:rPr>
                <w:rFonts w:ascii="Times New Roman" w:hAnsi="Times New Roman" w:cs="Times New Roman"/>
                <w:sz w:val="24"/>
                <w:szCs w:val="24"/>
              </w:rPr>
              <w:t>Author</w:t>
            </w:r>
            <w:proofErr w:type="spellEnd"/>
          </w:p>
        </w:tc>
      </w:tr>
      <w:tr w:rsidR="00870687" w:rsidRPr="00DE1B8F" w:rsidTr="00765CF7">
        <w:trPr>
          <w:trHeight w:val="3745"/>
        </w:trPr>
        <w:tc>
          <w:tcPr>
            <w:tcW w:w="4503" w:type="dxa"/>
            <w:shd w:val="clear" w:color="auto" w:fill="auto"/>
          </w:tcPr>
          <w:p w:rsidR="00870687" w:rsidRPr="00DE1B8F" w:rsidRDefault="00B04701" w:rsidP="00765CF7">
            <w:pPr>
              <w:spacing w:after="0" w:line="240" w:lineRule="auto"/>
              <w:rPr>
                <w:rFonts w:cs="Times New Roman"/>
                <w:sz w:val="24"/>
                <w:szCs w:val="24"/>
                <w:lang w:val="en-US"/>
              </w:rPr>
            </w:pPr>
            <w:r w:rsidRPr="00DE1B8F">
              <w:rPr>
                <w:rFonts w:cs="Times New Roman"/>
                <w:bCs/>
                <w:sz w:val="24"/>
                <w:szCs w:val="24"/>
                <w:lang w:val="en-US"/>
              </w:rPr>
              <w:t xml:space="preserve">Non-profit joint stock company </w:t>
            </w:r>
            <w:r w:rsidR="00870687" w:rsidRPr="00DE1B8F">
              <w:rPr>
                <w:rFonts w:cs="Times New Roman"/>
                <w:sz w:val="24"/>
                <w:szCs w:val="24"/>
                <w:lang w:val="en-US"/>
              </w:rPr>
              <w:t>«</w:t>
            </w:r>
            <w:r w:rsidR="00500D05" w:rsidRPr="00DE1B8F">
              <w:rPr>
                <w:rFonts w:cs="Times New Roman"/>
                <w:sz w:val="24"/>
                <w:szCs w:val="24"/>
                <w:lang w:val="kk-KZ"/>
              </w:rPr>
              <w:t>Karagand</w:t>
            </w:r>
            <w:r w:rsidR="00500D05" w:rsidRPr="00DE1B8F">
              <w:rPr>
                <w:rFonts w:cs="Times New Roman"/>
                <w:sz w:val="24"/>
                <w:szCs w:val="24"/>
                <w:lang w:val="en-US"/>
              </w:rPr>
              <w:t>y</w:t>
            </w:r>
            <w:r w:rsidR="00500D05" w:rsidRPr="00DE1B8F">
              <w:rPr>
                <w:rFonts w:cs="Times New Roman"/>
                <w:sz w:val="24"/>
                <w:szCs w:val="24"/>
                <w:lang w:val="kk-KZ"/>
              </w:rPr>
              <w:t xml:space="preserve"> University </w:t>
            </w:r>
            <w:r w:rsidR="00500D05" w:rsidRPr="00DE1B8F">
              <w:rPr>
                <w:rFonts w:cs="Times New Roman"/>
                <w:sz w:val="24"/>
                <w:szCs w:val="24"/>
                <w:lang w:val="en-US"/>
              </w:rPr>
              <w:t xml:space="preserve">of the </w:t>
            </w:r>
            <w:r w:rsidR="00500D05" w:rsidRPr="00DE1B8F">
              <w:rPr>
                <w:rFonts w:cs="Times New Roman"/>
                <w:sz w:val="24"/>
                <w:szCs w:val="24"/>
                <w:lang w:val="kk-KZ"/>
              </w:rPr>
              <w:t>name</w:t>
            </w:r>
            <w:r w:rsidR="00500D05" w:rsidRPr="00DE1B8F">
              <w:rPr>
                <w:rFonts w:cs="Times New Roman"/>
                <w:sz w:val="24"/>
                <w:szCs w:val="24"/>
                <w:lang w:val="en-US"/>
              </w:rPr>
              <w:t xml:space="preserve"> of </w:t>
            </w:r>
            <w:r w:rsidR="00500D05" w:rsidRPr="00DE1B8F">
              <w:rPr>
                <w:rFonts w:cs="Times New Roman"/>
                <w:sz w:val="24"/>
                <w:szCs w:val="24"/>
                <w:lang w:val="kk-KZ"/>
              </w:rPr>
              <w:t>academician E.A.</w:t>
            </w:r>
            <w:r w:rsidR="00500D05" w:rsidRPr="00DE1B8F">
              <w:rPr>
                <w:rFonts w:cs="Times New Roman"/>
                <w:sz w:val="24"/>
                <w:szCs w:val="24"/>
                <w:lang w:val="en-US"/>
              </w:rPr>
              <w:t> </w:t>
            </w:r>
            <w:r w:rsidR="00500D05" w:rsidRPr="00DE1B8F">
              <w:rPr>
                <w:rFonts w:cs="Times New Roman"/>
                <w:sz w:val="24"/>
                <w:szCs w:val="24"/>
                <w:lang w:val="kk-KZ"/>
              </w:rPr>
              <w:t>Buketov</w:t>
            </w:r>
            <w:r w:rsidR="00870687" w:rsidRPr="00DE1B8F">
              <w:rPr>
                <w:rFonts w:cs="Times New Roman"/>
                <w:sz w:val="24"/>
                <w:szCs w:val="24"/>
                <w:lang w:val="en-US"/>
              </w:rPr>
              <w:t>»</w:t>
            </w:r>
          </w:p>
          <w:p w:rsidR="00870687" w:rsidRPr="00DE1B8F" w:rsidRDefault="00B04701" w:rsidP="00765CF7">
            <w:pPr>
              <w:spacing w:after="0" w:line="240" w:lineRule="auto"/>
              <w:rPr>
                <w:rFonts w:cs="Times New Roman"/>
                <w:sz w:val="24"/>
                <w:szCs w:val="24"/>
                <w:lang w:val="en-US"/>
              </w:rPr>
            </w:pPr>
            <w:r w:rsidRPr="00DE1B8F">
              <w:rPr>
                <w:rFonts w:cs="Times New Roman"/>
                <w:sz w:val="24"/>
                <w:szCs w:val="24"/>
                <w:lang w:val="en-US"/>
              </w:rPr>
              <w:t>The Republic of Kazakhstan,</w:t>
            </w:r>
            <w:r w:rsidR="00500D05">
              <w:rPr>
                <w:rFonts w:cs="Times New Roman"/>
                <w:sz w:val="24"/>
                <w:szCs w:val="24"/>
                <w:lang w:val="en-US"/>
              </w:rPr>
              <w:t xml:space="preserve"> </w:t>
            </w:r>
            <w:r w:rsidRPr="00DE1B8F">
              <w:rPr>
                <w:rFonts w:cs="Times New Roman"/>
                <w:sz w:val="24"/>
                <w:szCs w:val="24"/>
                <w:lang w:val="en-US"/>
              </w:rPr>
              <w:t>Karaganda city</w:t>
            </w:r>
            <w:r w:rsidR="00870687" w:rsidRPr="00DE1B8F">
              <w:rPr>
                <w:rFonts w:cs="Times New Roman"/>
                <w:sz w:val="24"/>
                <w:szCs w:val="24"/>
                <w:lang w:val="en-US"/>
              </w:rPr>
              <w:t xml:space="preserve">, </w:t>
            </w:r>
            <w:proofErr w:type="spellStart"/>
            <w:r w:rsidRPr="00DE1B8F">
              <w:rPr>
                <w:rFonts w:cs="Times New Roman"/>
                <w:sz w:val="24"/>
                <w:szCs w:val="24"/>
                <w:lang w:val="en-US"/>
              </w:rPr>
              <w:t>Universitenskaya</w:t>
            </w:r>
            <w:proofErr w:type="spellEnd"/>
            <w:r w:rsidRPr="00DE1B8F">
              <w:rPr>
                <w:rFonts w:cs="Times New Roman"/>
                <w:sz w:val="24"/>
                <w:szCs w:val="24"/>
                <w:lang w:val="en-US"/>
              </w:rPr>
              <w:t xml:space="preserve"> st</w:t>
            </w:r>
            <w:r w:rsidR="00500D05">
              <w:rPr>
                <w:rFonts w:cs="Times New Roman"/>
                <w:sz w:val="24"/>
                <w:szCs w:val="24"/>
                <w:lang w:val="en-US"/>
              </w:rPr>
              <w:t>r</w:t>
            </w:r>
            <w:r w:rsidRPr="00DE1B8F">
              <w:rPr>
                <w:rFonts w:cs="Times New Roman"/>
                <w:sz w:val="24"/>
                <w:szCs w:val="24"/>
                <w:lang w:val="en-US"/>
              </w:rPr>
              <w:t>eet</w:t>
            </w:r>
            <w:r w:rsidR="00870687" w:rsidRPr="00DE1B8F">
              <w:rPr>
                <w:rFonts w:cs="Times New Roman"/>
                <w:sz w:val="24"/>
                <w:szCs w:val="24"/>
                <w:lang w:val="en-US"/>
              </w:rPr>
              <w:t>, 28</w:t>
            </w:r>
            <w:r w:rsidR="00500D05">
              <w:rPr>
                <w:rFonts w:cs="Times New Roman"/>
                <w:sz w:val="24"/>
                <w:szCs w:val="24"/>
                <w:lang w:val="en-US"/>
              </w:rPr>
              <w:t>.</w:t>
            </w:r>
            <w:r w:rsidR="00870687" w:rsidRPr="00DE1B8F">
              <w:rPr>
                <w:rFonts w:cs="Times New Roman"/>
                <w:sz w:val="24"/>
                <w:szCs w:val="24"/>
                <w:lang w:val="en-US"/>
              </w:rPr>
              <w:t xml:space="preserve"> </w:t>
            </w:r>
            <w:r w:rsidRPr="00DE1B8F">
              <w:rPr>
                <w:rFonts w:cs="Times New Roman"/>
                <w:sz w:val="24"/>
                <w:szCs w:val="24"/>
                <w:lang w:val="en-US"/>
              </w:rPr>
              <w:t>Telephone</w:t>
            </w:r>
            <w:r w:rsidR="00870687" w:rsidRPr="00DE1B8F">
              <w:rPr>
                <w:rFonts w:cs="Times New Roman"/>
                <w:sz w:val="24"/>
                <w:szCs w:val="24"/>
                <w:lang w:val="en-US"/>
              </w:rPr>
              <w:t>/</w:t>
            </w:r>
            <w:r w:rsidRPr="00DE1B8F">
              <w:rPr>
                <w:rFonts w:cs="Times New Roman"/>
                <w:sz w:val="24"/>
                <w:szCs w:val="24"/>
                <w:lang w:val="en-US"/>
              </w:rPr>
              <w:t xml:space="preserve"> Fax</w:t>
            </w:r>
            <w:r w:rsidR="00870687" w:rsidRPr="00DE1B8F">
              <w:rPr>
                <w:rFonts w:cs="Times New Roman"/>
                <w:sz w:val="24"/>
                <w:szCs w:val="24"/>
                <w:lang w:val="en-US"/>
              </w:rPr>
              <w:t xml:space="preserve">: 8 (7212) 77-03-84; 8 (7212) 77-03-89 </w:t>
            </w:r>
          </w:p>
          <w:p w:rsidR="00870687" w:rsidRPr="00DE1B8F" w:rsidRDefault="003D2875" w:rsidP="00765CF7">
            <w:pPr>
              <w:autoSpaceDE w:val="0"/>
              <w:autoSpaceDN w:val="0"/>
              <w:adjustRightInd w:val="0"/>
              <w:spacing w:after="0" w:line="240" w:lineRule="auto"/>
              <w:rPr>
                <w:rFonts w:cs="Times New Roman"/>
                <w:bCs/>
                <w:iCs/>
                <w:sz w:val="24"/>
                <w:szCs w:val="24"/>
                <w:lang w:val="en-US"/>
              </w:rPr>
            </w:pPr>
            <w:r w:rsidRPr="00DE1B8F">
              <w:rPr>
                <w:rFonts w:cs="Times New Roman"/>
                <w:bCs/>
                <w:iCs/>
                <w:sz w:val="24"/>
                <w:szCs w:val="24"/>
                <w:lang w:val="en-US"/>
              </w:rPr>
              <w:t>IIC</w:t>
            </w:r>
            <w:r w:rsidR="00870687" w:rsidRPr="00DE1B8F">
              <w:rPr>
                <w:rFonts w:cs="Times New Roman"/>
                <w:bCs/>
                <w:iCs/>
                <w:sz w:val="24"/>
                <w:szCs w:val="24"/>
                <w:lang w:val="en-US"/>
              </w:rPr>
              <w:t xml:space="preserve"> KZ796010191000077867</w:t>
            </w:r>
          </w:p>
          <w:p w:rsidR="00870687" w:rsidRPr="00DE1B8F" w:rsidRDefault="003D2875" w:rsidP="00765CF7">
            <w:pPr>
              <w:autoSpaceDE w:val="0"/>
              <w:autoSpaceDN w:val="0"/>
              <w:adjustRightInd w:val="0"/>
              <w:spacing w:after="0" w:line="240" w:lineRule="auto"/>
              <w:rPr>
                <w:rFonts w:cs="Times New Roman"/>
                <w:bCs/>
                <w:iCs/>
                <w:sz w:val="24"/>
                <w:szCs w:val="24"/>
                <w:lang w:val="en-US"/>
              </w:rPr>
            </w:pPr>
            <w:r w:rsidRPr="00DE1B8F">
              <w:rPr>
                <w:rFonts w:cs="Times New Roman"/>
                <w:bCs/>
                <w:iCs/>
                <w:sz w:val="24"/>
                <w:szCs w:val="24"/>
                <w:lang w:val="en-US"/>
              </w:rPr>
              <w:t>KRB JC</w:t>
            </w:r>
            <w:r w:rsidR="00870687" w:rsidRPr="00DE1B8F">
              <w:rPr>
                <w:rFonts w:cs="Times New Roman"/>
                <w:bCs/>
                <w:iCs/>
                <w:sz w:val="24"/>
                <w:szCs w:val="24"/>
                <w:lang w:val="en-US"/>
              </w:rPr>
              <w:t xml:space="preserve"> «</w:t>
            </w:r>
            <w:r w:rsidR="00DB1834" w:rsidRPr="00DE1B8F">
              <w:rPr>
                <w:rFonts w:cs="Times New Roman"/>
                <w:bCs/>
                <w:iCs/>
                <w:sz w:val="24"/>
                <w:szCs w:val="24"/>
                <w:lang w:val="en-US"/>
              </w:rPr>
              <w:t>HALYK BANK</w:t>
            </w:r>
            <w:r w:rsidR="00870687" w:rsidRPr="00DE1B8F">
              <w:rPr>
                <w:rFonts w:cs="Times New Roman"/>
                <w:bCs/>
                <w:iCs/>
                <w:sz w:val="24"/>
                <w:szCs w:val="24"/>
                <w:lang w:val="en-US"/>
              </w:rPr>
              <w:t>»</w:t>
            </w:r>
          </w:p>
          <w:p w:rsidR="00870687" w:rsidRPr="00DE1B8F" w:rsidRDefault="003D2875" w:rsidP="00765CF7">
            <w:pPr>
              <w:autoSpaceDE w:val="0"/>
              <w:autoSpaceDN w:val="0"/>
              <w:adjustRightInd w:val="0"/>
              <w:spacing w:after="0" w:line="240" w:lineRule="auto"/>
              <w:rPr>
                <w:rFonts w:cs="Times New Roman"/>
                <w:bCs/>
                <w:iCs/>
                <w:sz w:val="24"/>
                <w:szCs w:val="24"/>
                <w:lang w:val="en-US"/>
              </w:rPr>
            </w:pPr>
            <w:r w:rsidRPr="00DE1B8F">
              <w:rPr>
                <w:rFonts w:cs="Times New Roman"/>
                <w:bCs/>
                <w:iCs/>
                <w:sz w:val="24"/>
                <w:szCs w:val="24"/>
                <w:lang w:val="en-US"/>
              </w:rPr>
              <w:t>BIC</w:t>
            </w:r>
            <w:r w:rsidR="00870687" w:rsidRPr="00DE1B8F">
              <w:rPr>
                <w:rFonts w:cs="Times New Roman"/>
                <w:bCs/>
                <w:iCs/>
                <w:sz w:val="24"/>
                <w:szCs w:val="24"/>
                <w:lang w:val="en-US"/>
              </w:rPr>
              <w:t xml:space="preserve"> HSBKKZKX</w:t>
            </w:r>
          </w:p>
          <w:p w:rsidR="00870687" w:rsidRPr="00DE1B8F" w:rsidRDefault="00DB1834" w:rsidP="00765CF7">
            <w:pPr>
              <w:autoSpaceDE w:val="0"/>
              <w:autoSpaceDN w:val="0"/>
              <w:adjustRightInd w:val="0"/>
              <w:spacing w:after="0" w:line="240" w:lineRule="auto"/>
              <w:rPr>
                <w:rFonts w:cs="Times New Roman"/>
                <w:bCs/>
                <w:iCs/>
                <w:sz w:val="24"/>
                <w:szCs w:val="24"/>
                <w:lang w:val="en-US"/>
              </w:rPr>
            </w:pPr>
            <w:r w:rsidRPr="00DE1B8F">
              <w:rPr>
                <w:rFonts w:cs="Times New Roman"/>
                <w:bCs/>
                <w:iCs/>
                <w:sz w:val="24"/>
                <w:szCs w:val="24"/>
                <w:lang w:val="en-US"/>
              </w:rPr>
              <w:t>TRN</w:t>
            </w:r>
            <w:r w:rsidR="00870687" w:rsidRPr="00DE1B8F">
              <w:rPr>
                <w:rFonts w:cs="Times New Roman"/>
                <w:bCs/>
                <w:iCs/>
                <w:sz w:val="24"/>
                <w:szCs w:val="24"/>
                <w:lang w:val="en-US"/>
              </w:rPr>
              <w:t xml:space="preserve"> 302000033720</w:t>
            </w:r>
          </w:p>
          <w:p w:rsidR="00870687" w:rsidRPr="00DE1B8F" w:rsidRDefault="00DB1834" w:rsidP="00765CF7">
            <w:pPr>
              <w:autoSpaceDE w:val="0"/>
              <w:autoSpaceDN w:val="0"/>
              <w:adjustRightInd w:val="0"/>
              <w:spacing w:after="0" w:line="240" w:lineRule="auto"/>
              <w:rPr>
                <w:rFonts w:cs="Times New Roman"/>
                <w:bCs/>
                <w:iCs/>
                <w:sz w:val="24"/>
                <w:szCs w:val="24"/>
                <w:lang w:val="en-US"/>
              </w:rPr>
            </w:pPr>
            <w:r w:rsidRPr="00DE1B8F">
              <w:rPr>
                <w:rFonts w:cs="Times New Roman"/>
                <w:bCs/>
                <w:iCs/>
                <w:sz w:val="24"/>
                <w:szCs w:val="24"/>
                <w:lang w:val="en-US"/>
              </w:rPr>
              <w:t>BIN</w:t>
            </w:r>
            <w:r w:rsidR="00870687" w:rsidRPr="00DE1B8F">
              <w:rPr>
                <w:rFonts w:cs="Times New Roman"/>
                <w:bCs/>
                <w:iCs/>
                <w:sz w:val="24"/>
                <w:szCs w:val="24"/>
                <w:lang w:val="en-US"/>
              </w:rPr>
              <w:t xml:space="preserve"> 990540002444</w:t>
            </w:r>
          </w:p>
          <w:p w:rsidR="00870687" w:rsidRPr="00DE1B8F" w:rsidRDefault="00DB1834" w:rsidP="00765CF7">
            <w:pPr>
              <w:autoSpaceDE w:val="0"/>
              <w:autoSpaceDN w:val="0"/>
              <w:adjustRightInd w:val="0"/>
              <w:spacing w:after="0" w:line="240" w:lineRule="auto"/>
              <w:rPr>
                <w:rFonts w:cs="Times New Roman"/>
                <w:sz w:val="24"/>
                <w:szCs w:val="24"/>
                <w:lang w:val="en-US"/>
              </w:rPr>
            </w:pPr>
            <w:r w:rsidRPr="00DE1B8F">
              <w:rPr>
                <w:rFonts w:cs="Times New Roman"/>
                <w:bCs/>
                <w:iCs/>
                <w:sz w:val="24"/>
                <w:szCs w:val="24"/>
                <w:lang w:val="en-US"/>
              </w:rPr>
              <w:t>CODE</w:t>
            </w:r>
            <w:r w:rsidR="00870687" w:rsidRPr="00DE1B8F">
              <w:rPr>
                <w:rFonts w:cs="Times New Roman"/>
                <w:bCs/>
                <w:iCs/>
                <w:sz w:val="24"/>
                <w:szCs w:val="24"/>
                <w:lang w:val="en-US"/>
              </w:rPr>
              <w:t xml:space="preserve"> 16</w:t>
            </w:r>
          </w:p>
        </w:tc>
        <w:tc>
          <w:tcPr>
            <w:tcW w:w="5244" w:type="dxa"/>
            <w:shd w:val="clear" w:color="auto" w:fill="auto"/>
          </w:tcPr>
          <w:p w:rsidR="00870687" w:rsidRPr="00DE1B8F" w:rsidRDefault="00DB1834" w:rsidP="00765CF7">
            <w:pPr>
              <w:widowControl w:val="0"/>
              <w:shd w:val="clear" w:color="auto" w:fill="FFFFFF"/>
              <w:tabs>
                <w:tab w:val="left" w:pos="284"/>
              </w:tabs>
              <w:autoSpaceDE w:val="0"/>
              <w:autoSpaceDN w:val="0"/>
              <w:adjustRightInd w:val="0"/>
              <w:spacing w:before="120" w:after="0" w:line="240" w:lineRule="auto"/>
              <w:rPr>
                <w:rFonts w:eastAsia="Times New Roman" w:cs="Times New Roman"/>
                <w:w w:val="102"/>
                <w:sz w:val="24"/>
                <w:szCs w:val="24"/>
                <w:u w:val="single"/>
                <w:lang w:val="en-US" w:eastAsia="ru-RU"/>
              </w:rPr>
            </w:pPr>
            <w:proofErr w:type="spellStart"/>
            <w:r w:rsidRPr="00DE1B8F">
              <w:rPr>
                <w:rFonts w:eastAsia="Times New Roman" w:cs="Times New Roman"/>
                <w:w w:val="102"/>
                <w:sz w:val="24"/>
                <w:szCs w:val="24"/>
                <w:lang w:val="en-US" w:eastAsia="ru-RU"/>
              </w:rPr>
              <w:t>Adress</w:t>
            </w:r>
            <w:proofErr w:type="spellEnd"/>
            <w:r w:rsidR="00870687" w:rsidRPr="00DE1B8F">
              <w:rPr>
                <w:rFonts w:eastAsia="Times New Roman" w:cs="Times New Roman"/>
                <w:w w:val="102"/>
                <w:sz w:val="24"/>
                <w:szCs w:val="24"/>
                <w:lang w:val="en-US" w:eastAsia="ru-RU"/>
              </w:rPr>
              <w:t>: _________________________________________</w:t>
            </w:r>
          </w:p>
          <w:p w:rsidR="00870687" w:rsidRPr="00DE1B8F" w:rsidRDefault="00870687" w:rsidP="00765CF7">
            <w:pPr>
              <w:widowControl w:val="0"/>
              <w:shd w:val="clear" w:color="auto" w:fill="FFFFFF"/>
              <w:tabs>
                <w:tab w:val="left" w:pos="284"/>
              </w:tabs>
              <w:autoSpaceDE w:val="0"/>
              <w:autoSpaceDN w:val="0"/>
              <w:adjustRightInd w:val="0"/>
              <w:spacing w:before="120" w:after="0" w:line="240" w:lineRule="auto"/>
              <w:jc w:val="center"/>
              <w:rPr>
                <w:rFonts w:eastAsia="Times New Roman" w:cs="Times New Roman"/>
                <w:w w:val="102"/>
                <w:sz w:val="24"/>
                <w:szCs w:val="24"/>
                <w:lang w:val="en-US" w:eastAsia="ru-RU"/>
              </w:rPr>
            </w:pPr>
            <w:r w:rsidRPr="00DE1B8F">
              <w:rPr>
                <w:rFonts w:eastAsia="Times New Roman" w:cs="Times New Roman"/>
                <w:w w:val="102"/>
                <w:sz w:val="24"/>
                <w:szCs w:val="24"/>
                <w:lang w:val="en-US" w:eastAsia="ru-RU"/>
              </w:rPr>
              <w:t>_________________________________________</w:t>
            </w:r>
            <w:r w:rsidRPr="00500D05">
              <w:rPr>
                <w:rFonts w:eastAsia="Times New Roman" w:cs="Times New Roman"/>
                <w:w w:val="102"/>
                <w:sz w:val="20"/>
                <w:szCs w:val="20"/>
                <w:lang w:val="en-US" w:eastAsia="ru-RU"/>
              </w:rPr>
              <w:t>(</w:t>
            </w:r>
            <w:r w:rsidR="00DB1834" w:rsidRPr="00500D05">
              <w:rPr>
                <w:rFonts w:eastAsia="Times New Roman" w:cs="Times New Roman"/>
                <w:w w:val="102"/>
                <w:sz w:val="20"/>
                <w:szCs w:val="20"/>
                <w:lang w:val="en-US" w:eastAsia="ru-RU"/>
              </w:rPr>
              <w:t>postcode, city, region</w:t>
            </w:r>
            <w:r w:rsidRPr="00500D05">
              <w:rPr>
                <w:rFonts w:eastAsia="Times New Roman" w:cs="Times New Roman"/>
                <w:w w:val="102"/>
                <w:sz w:val="20"/>
                <w:szCs w:val="20"/>
                <w:lang w:val="en-US" w:eastAsia="ru-RU"/>
              </w:rPr>
              <w:t xml:space="preserve">, </w:t>
            </w:r>
            <w:r w:rsidR="00DB1834" w:rsidRPr="00500D05">
              <w:rPr>
                <w:rFonts w:eastAsia="Times New Roman" w:cs="Times New Roman"/>
                <w:w w:val="102"/>
                <w:sz w:val="20"/>
                <w:szCs w:val="20"/>
                <w:lang w:val="en-US" w:eastAsia="ru-RU"/>
              </w:rPr>
              <w:t>street</w:t>
            </w:r>
            <w:r w:rsidRPr="00500D05">
              <w:rPr>
                <w:rFonts w:eastAsia="Times New Roman" w:cs="Times New Roman"/>
                <w:w w:val="102"/>
                <w:sz w:val="20"/>
                <w:szCs w:val="20"/>
                <w:lang w:val="en-US" w:eastAsia="ru-RU"/>
              </w:rPr>
              <w:t xml:space="preserve">, № </w:t>
            </w:r>
            <w:r w:rsidR="00DB1834" w:rsidRPr="00500D05">
              <w:rPr>
                <w:rFonts w:eastAsia="Times New Roman" w:cs="Times New Roman"/>
                <w:w w:val="102"/>
                <w:sz w:val="20"/>
                <w:szCs w:val="20"/>
                <w:lang w:val="en-US" w:eastAsia="ru-RU"/>
              </w:rPr>
              <w:t>of house</w:t>
            </w:r>
            <w:r w:rsidRPr="00500D05">
              <w:rPr>
                <w:rFonts w:eastAsia="Times New Roman" w:cs="Times New Roman"/>
                <w:w w:val="102"/>
                <w:sz w:val="20"/>
                <w:szCs w:val="20"/>
                <w:lang w:val="en-US" w:eastAsia="ru-RU"/>
              </w:rPr>
              <w:t xml:space="preserve">, № </w:t>
            </w:r>
            <w:r w:rsidR="00DB1834" w:rsidRPr="00500D05">
              <w:rPr>
                <w:rFonts w:eastAsia="Times New Roman" w:cs="Times New Roman"/>
                <w:w w:val="102"/>
                <w:sz w:val="20"/>
                <w:szCs w:val="20"/>
                <w:lang w:val="en-US" w:eastAsia="ru-RU"/>
              </w:rPr>
              <w:t>of flat</w:t>
            </w:r>
            <w:r w:rsidRPr="00500D05">
              <w:rPr>
                <w:rFonts w:eastAsia="Times New Roman" w:cs="Times New Roman"/>
                <w:w w:val="102"/>
                <w:sz w:val="20"/>
                <w:szCs w:val="20"/>
                <w:lang w:val="en-US" w:eastAsia="ru-RU"/>
              </w:rPr>
              <w:t>)</w:t>
            </w:r>
          </w:p>
          <w:p w:rsidR="00870687" w:rsidRPr="00DE1B8F" w:rsidRDefault="00870687" w:rsidP="00765CF7">
            <w:pPr>
              <w:widowControl w:val="0"/>
              <w:shd w:val="clear" w:color="auto" w:fill="FFFFFF"/>
              <w:tabs>
                <w:tab w:val="left" w:pos="284"/>
              </w:tabs>
              <w:autoSpaceDE w:val="0"/>
              <w:autoSpaceDN w:val="0"/>
              <w:adjustRightInd w:val="0"/>
              <w:spacing w:before="120" w:after="0" w:line="240" w:lineRule="auto"/>
              <w:rPr>
                <w:rFonts w:eastAsia="Times New Roman" w:cs="Times New Roman"/>
                <w:bCs/>
                <w:iCs/>
                <w:sz w:val="24"/>
                <w:szCs w:val="24"/>
                <w:lang w:val="en-US" w:eastAsia="ru-RU"/>
              </w:rPr>
            </w:pPr>
          </w:p>
          <w:p w:rsidR="00870687" w:rsidRPr="00DE1B8F" w:rsidRDefault="00DB1834" w:rsidP="00765CF7">
            <w:pPr>
              <w:widowControl w:val="0"/>
              <w:shd w:val="clear" w:color="auto" w:fill="FFFFFF"/>
              <w:tabs>
                <w:tab w:val="left" w:pos="284"/>
              </w:tabs>
              <w:autoSpaceDE w:val="0"/>
              <w:autoSpaceDN w:val="0"/>
              <w:adjustRightInd w:val="0"/>
              <w:spacing w:before="120" w:after="0" w:line="240" w:lineRule="auto"/>
              <w:rPr>
                <w:rFonts w:eastAsia="Times New Roman" w:cs="Times New Roman"/>
                <w:color w:val="000000"/>
                <w:w w:val="102"/>
                <w:sz w:val="24"/>
                <w:szCs w:val="24"/>
                <w:lang w:val="en-US" w:eastAsia="ru-RU"/>
              </w:rPr>
            </w:pPr>
            <w:r w:rsidRPr="00DE1B8F">
              <w:rPr>
                <w:rFonts w:eastAsia="Times New Roman" w:cs="Times New Roman"/>
                <w:color w:val="000000"/>
                <w:w w:val="102"/>
                <w:sz w:val="24"/>
                <w:szCs w:val="24"/>
                <w:lang w:val="en-US" w:eastAsia="ru-RU"/>
              </w:rPr>
              <w:t>Identification</w:t>
            </w:r>
            <w:r w:rsidRPr="00DE1B8F">
              <w:rPr>
                <w:rFonts w:eastAsia="Times New Roman" w:cs="Times New Roman"/>
                <w:color w:val="000000"/>
                <w:w w:val="102"/>
                <w:sz w:val="24"/>
                <w:szCs w:val="24"/>
                <w:lang w:val="kk-KZ" w:eastAsia="ru-RU"/>
              </w:rPr>
              <w:t xml:space="preserve"> </w:t>
            </w:r>
            <w:r w:rsidRPr="00DE1B8F">
              <w:rPr>
                <w:rFonts w:eastAsia="Times New Roman" w:cs="Times New Roman"/>
                <w:color w:val="000000"/>
                <w:w w:val="102"/>
                <w:sz w:val="24"/>
                <w:szCs w:val="24"/>
                <w:lang w:val="en-US" w:eastAsia="ru-RU"/>
              </w:rPr>
              <w:t>card: _______________________</w:t>
            </w:r>
            <w:r w:rsidR="00500D05">
              <w:rPr>
                <w:rFonts w:eastAsia="Times New Roman" w:cs="Times New Roman"/>
                <w:color w:val="000000"/>
                <w:w w:val="102"/>
                <w:sz w:val="24"/>
                <w:szCs w:val="24"/>
                <w:lang w:val="en-US" w:eastAsia="ru-RU"/>
              </w:rPr>
              <w:t>__</w:t>
            </w:r>
            <w:r w:rsidRPr="00DE1B8F">
              <w:rPr>
                <w:rFonts w:eastAsia="Times New Roman" w:cs="Times New Roman"/>
                <w:color w:val="000000"/>
                <w:w w:val="102"/>
                <w:sz w:val="24"/>
                <w:szCs w:val="24"/>
                <w:lang w:val="en-US" w:eastAsia="ru-RU"/>
              </w:rPr>
              <w:t xml:space="preserve"> issued by</w:t>
            </w:r>
            <w:r w:rsidR="00870687" w:rsidRPr="00DE1B8F">
              <w:rPr>
                <w:rFonts w:eastAsia="Times New Roman" w:cs="Times New Roman"/>
                <w:color w:val="000000"/>
                <w:w w:val="102"/>
                <w:sz w:val="24"/>
                <w:szCs w:val="24"/>
                <w:lang w:val="en-US" w:eastAsia="ru-RU"/>
              </w:rPr>
              <w:t xml:space="preserve"> _____________ </w:t>
            </w:r>
            <w:r w:rsidRPr="00DE1B8F">
              <w:rPr>
                <w:rFonts w:eastAsia="Times New Roman" w:cs="Times New Roman"/>
                <w:color w:val="000000"/>
                <w:w w:val="102"/>
                <w:sz w:val="24"/>
                <w:szCs w:val="24"/>
                <w:lang w:val="en-US" w:eastAsia="ru-RU"/>
              </w:rPr>
              <w:t>date</w:t>
            </w:r>
            <w:r w:rsidR="00870687" w:rsidRPr="00DE1B8F">
              <w:rPr>
                <w:rFonts w:eastAsia="Times New Roman" w:cs="Times New Roman"/>
                <w:color w:val="000000"/>
                <w:w w:val="102"/>
                <w:sz w:val="24"/>
                <w:szCs w:val="24"/>
                <w:lang w:val="en-US" w:eastAsia="ru-RU"/>
              </w:rPr>
              <w:t xml:space="preserve"> ______________</w:t>
            </w:r>
            <w:r w:rsidR="00500D05">
              <w:rPr>
                <w:rFonts w:eastAsia="Times New Roman" w:cs="Times New Roman"/>
                <w:color w:val="000000"/>
                <w:w w:val="102"/>
                <w:sz w:val="24"/>
                <w:szCs w:val="24"/>
                <w:lang w:val="en-US" w:eastAsia="ru-RU"/>
              </w:rPr>
              <w:t>_</w:t>
            </w:r>
          </w:p>
          <w:p w:rsidR="00870687" w:rsidRPr="00DE1B8F" w:rsidRDefault="00DB1834" w:rsidP="00765CF7">
            <w:pPr>
              <w:widowControl w:val="0"/>
              <w:shd w:val="clear" w:color="auto" w:fill="FFFFFF"/>
              <w:tabs>
                <w:tab w:val="left" w:pos="284"/>
              </w:tabs>
              <w:autoSpaceDE w:val="0"/>
              <w:autoSpaceDN w:val="0"/>
              <w:adjustRightInd w:val="0"/>
              <w:spacing w:before="120" w:after="0" w:line="240" w:lineRule="auto"/>
              <w:rPr>
                <w:rFonts w:eastAsia="Times New Roman" w:cs="Times New Roman"/>
                <w:color w:val="000000"/>
                <w:sz w:val="24"/>
                <w:szCs w:val="24"/>
                <w:lang w:val="en-US" w:eastAsia="ru-RU"/>
              </w:rPr>
            </w:pPr>
            <w:r w:rsidRPr="00DE1B8F">
              <w:rPr>
                <w:rFonts w:eastAsia="Times New Roman" w:cs="Times New Roman"/>
                <w:color w:val="000000"/>
                <w:sz w:val="24"/>
                <w:szCs w:val="24"/>
                <w:lang w:val="en-US" w:eastAsia="ru-RU"/>
              </w:rPr>
              <w:t>Date of birth</w:t>
            </w:r>
            <w:r w:rsidR="00870687" w:rsidRPr="00DE1B8F">
              <w:rPr>
                <w:rFonts w:eastAsia="Times New Roman" w:cs="Times New Roman"/>
                <w:color w:val="000000"/>
                <w:sz w:val="24"/>
                <w:szCs w:val="24"/>
                <w:lang w:val="en-US" w:eastAsia="ru-RU"/>
              </w:rPr>
              <w:t>: ___________________________</w:t>
            </w:r>
            <w:r w:rsidR="00500D05">
              <w:rPr>
                <w:rFonts w:eastAsia="Times New Roman" w:cs="Times New Roman"/>
                <w:color w:val="000000"/>
                <w:sz w:val="24"/>
                <w:szCs w:val="24"/>
                <w:lang w:val="en-US" w:eastAsia="ru-RU"/>
              </w:rPr>
              <w:t>__</w:t>
            </w:r>
          </w:p>
          <w:p w:rsidR="00870687" w:rsidRPr="00DE1B8F" w:rsidRDefault="00870687" w:rsidP="00765CF7">
            <w:pPr>
              <w:widowControl w:val="0"/>
              <w:shd w:val="clear" w:color="auto" w:fill="FFFFFF"/>
              <w:autoSpaceDE w:val="0"/>
              <w:autoSpaceDN w:val="0"/>
              <w:adjustRightInd w:val="0"/>
              <w:spacing w:after="0" w:line="240" w:lineRule="auto"/>
              <w:rPr>
                <w:rFonts w:eastAsia="Times New Roman" w:cs="Times New Roman"/>
                <w:color w:val="000000"/>
                <w:sz w:val="24"/>
                <w:szCs w:val="24"/>
                <w:lang w:val="en-US" w:eastAsia="ru-RU"/>
              </w:rPr>
            </w:pPr>
          </w:p>
          <w:p w:rsidR="00870687" w:rsidRPr="00DE1B8F" w:rsidRDefault="00DB1834" w:rsidP="00765CF7">
            <w:pPr>
              <w:widowControl w:val="0"/>
              <w:shd w:val="clear" w:color="auto" w:fill="FFFFFF"/>
              <w:autoSpaceDE w:val="0"/>
              <w:autoSpaceDN w:val="0"/>
              <w:adjustRightInd w:val="0"/>
              <w:spacing w:after="0" w:line="240" w:lineRule="auto"/>
              <w:rPr>
                <w:rFonts w:cs="Times New Roman"/>
                <w:sz w:val="24"/>
                <w:szCs w:val="24"/>
                <w:lang w:val="en-US"/>
              </w:rPr>
            </w:pPr>
            <w:r w:rsidRPr="00DE1B8F">
              <w:rPr>
                <w:rFonts w:eastAsia="Times New Roman" w:cs="Times New Roman"/>
                <w:color w:val="000000"/>
                <w:sz w:val="24"/>
                <w:szCs w:val="24"/>
                <w:lang w:val="en-US" w:eastAsia="ru-RU"/>
              </w:rPr>
              <w:t>IIN</w:t>
            </w:r>
            <w:r w:rsidR="00870687" w:rsidRPr="00DE1B8F">
              <w:rPr>
                <w:rFonts w:eastAsia="Times New Roman" w:cs="Times New Roman"/>
                <w:color w:val="000000"/>
                <w:sz w:val="24"/>
                <w:szCs w:val="24"/>
                <w:lang w:val="en-US" w:eastAsia="ru-RU"/>
              </w:rPr>
              <w:t xml:space="preserve"> ____________________________________</w:t>
            </w:r>
          </w:p>
        </w:tc>
      </w:tr>
    </w:tbl>
    <w:p w:rsidR="0067210C" w:rsidRPr="0067210C" w:rsidRDefault="0067210C" w:rsidP="0067210C">
      <w:pPr>
        <w:spacing w:after="0" w:line="240" w:lineRule="auto"/>
        <w:rPr>
          <w:rFonts w:cs="Times New Roman"/>
          <w:sz w:val="12"/>
          <w:szCs w:val="12"/>
          <w:lang w:val="en-US"/>
        </w:rPr>
      </w:pPr>
    </w:p>
    <w:p w:rsidR="00870687" w:rsidRPr="00DE1B8F" w:rsidRDefault="001E1AD9" w:rsidP="0067210C">
      <w:pPr>
        <w:spacing w:after="120"/>
        <w:rPr>
          <w:rFonts w:cs="Times New Roman"/>
          <w:sz w:val="24"/>
          <w:szCs w:val="24"/>
          <w:lang w:val="en-US"/>
        </w:rPr>
      </w:pPr>
      <w:r w:rsidRPr="00DE1B8F">
        <w:rPr>
          <w:rFonts w:cs="Times New Roman"/>
          <w:sz w:val="24"/>
          <w:szCs w:val="24"/>
          <w:lang w:val="en-US"/>
        </w:rPr>
        <w:t xml:space="preserve">Leader:                                  </w:t>
      </w:r>
      <w:r w:rsidR="00500D05">
        <w:rPr>
          <w:rFonts w:cs="Times New Roman"/>
          <w:sz w:val="24"/>
          <w:szCs w:val="24"/>
          <w:lang w:val="en-US"/>
        </w:rPr>
        <w:t xml:space="preserve">               </w:t>
      </w:r>
      <w:r w:rsidRPr="00DE1B8F">
        <w:rPr>
          <w:rFonts w:cs="Times New Roman"/>
          <w:sz w:val="24"/>
          <w:szCs w:val="24"/>
          <w:lang w:val="en-US"/>
        </w:rPr>
        <w:t xml:space="preserve">              Author:</w:t>
      </w:r>
    </w:p>
    <w:p w:rsidR="001E1AD9" w:rsidRPr="00DE1B8F" w:rsidRDefault="001E1AD9" w:rsidP="001E1AD9">
      <w:pPr>
        <w:pStyle w:val="TableContents"/>
        <w:rPr>
          <w:rFonts w:cs="Times New Roman"/>
          <w:lang w:val="en-US"/>
        </w:rPr>
      </w:pPr>
      <w:r w:rsidRPr="00DE1B8F">
        <w:rPr>
          <w:rFonts w:cs="Times New Roman"/>
          <w:lang w:val="en-US"/>
        </w:rPr>
        <w:t xml:space="preserve">___________________ </w:t>
      </w:r>
      <w:proofErr w:type="spellStart"/>
      <w:r w:rsidRPr="00DE1B8F">
        <w:rPr>
          <w:rFonts w:cs="Times New Roman"/>
          <w:lang w:val="en-US"/>
        </w:rPr>
        <w:t>Dulatbekov</w:t>
      </w:r>
      <w:proofErr w:type="spellEnd"/>
      <w:r w:rsidRPr="00DE1B8F">
        <w:rPr>
          <w:rFonts w:cs="Times New Roman"/>
          <w:lang w:val="en-US"/>
        </w:rPr>
        <w:t xml:space="preserve"> N.O          _________________ Full name</w:t>
      </w:r>
    </w:p>
    <w:p w:rsidR="001E1AD9" w:rsidRPr="00DE1B8F" w:rsidRDefault="00500D05" w:rsidP="001E1AD9">
      <w:pPr>
        <w:pStyle w:val="TableContents"/>
        <w:rPr>
          <w:rFonts w:cs="Times New Roman"/>
          <w:i/>
          <w:lang w:val="en-US"/>
        </w:rPr>
      </w:pPr>
      <w:r>
        <w:rPr>
          <w:rFonts w:cs="Times New Roman"/>
          <w:i/>
          <w:lang w:val="en-US"/>
        </w:rPr>
        <w:t xml:space="preserve">        </w:t>
      </w:r>
      <w:r w:rsidR="001E1AD9" w:rsidRPr="00DE1B8F">
        <w:rPr>
          <w:rFonts w:cs="Times New Roman"/>
          <w:i/>
          <w:lang w:val="en-US"/>
        </w:rPr>
        <w:t>(</w:t>
      </w:r>
      <w:proofErr w:type="gramStart"/>
      <w:r w:rsidR="001E1AD9" w:rsidRPr="00DE1B8F">
        <w:rPr>
          <w:rFonts w:cs="Times New Roman"/>
          <w:i/>
          <w:lang w:val="en-US"/>
        </w:rPr>
        <w:t>signature</w:t>
      </w:r>
      <w:proofErr w:type="gramEnd"/>
      <w:r w:rsidR="001E1AD9" w:rsidRPr="00DE1B8F">
        <w:rPr>
          <w:rFonts w:cs="Times New Roman"/>
          <w:i/>
          <w:lang w:val="en-US"/>
        </w:rPr>
        <w:t>)                                                           (</w:t>
      </w:r>
      <w:proofErr w:type="gramStart"/>
      <w:r w:rsidR="001E1AD9" w:rsidRPr="00DE1B8F">
        <w:rPr>
          <w:rFonts w:cs="Times New Roman"/>
          <w:i/>
          <w:lang w:val="en-US"/>
        </w:rPr>
        <w:t>signature</w:t>
      </w:r>
      <w:proofErr w:type="gramEnd"/>
      <w:r w:rsidR="001E1AD9" w:rsidRPr="00DE1B8F">
        <w:rPr>
          <w:rFonts w:cs="Times New Roman"/>
          <w:i/>
          <w:lang w:val="en-US"/>
        </w:rPr>
        <w:t>)</w:t>
      </w:r>
    </w:p>
    <w:p w:rsidR="001E1AD9" w:rsidRPr="00DE1B8F" w:rsidRDefault="001E1AD9" w:rsidP="001E1AD9">
      <w:pPr>
        <w:pStyle w:val="TableContents"/>
        <w:rPr>
          <w:rFonts w:cs="Times New Roman"/>
          <w:lang w:val="en-US"/>
        </w:rPr>
      </w:pPr>
      <w:r w:rsidRPr="00DE1B8F">
        <w:rPr>
          <w:rFonts w:cs="Times New Roman"/>
          <w:lang w:val="en-US"/>
        </w:rPr>
        <w:t>«___» ____________ 202___ year                   «___» ____________ 202___ year</w:t>
      </w:r>
    </w:p>
    <w:p w:rsidR="001E1AD9" w:rsidRPr="00DE1B8F" w:rsidRDefault="001E1AD9" w:rsidP="001E1AD9">
      <w:pPr>
        <w:pStyle w:val="TableContents"/>
        <w:rPr>
          <w:rFonts w:cs="Times New Roman"/>
          <w:lang w:val="en-US"/>
        </w:rPr>
      </w:pPr>
    </w:p>
    <w:p w:rsidR="001E1AD9" w:rsidRPr="00DE1B8F" w:rsidRDefault="001E1AD9" w:rsidP="001E1AD9">
      <w:pPr>
        <w:pStyle w:val="ConsPlusNormal"/>
        <w:spacing w:after="0" w:line="240" w:lineRule="auto"/>
        <w:rPr>
          <w:rFonts w:ascii="Times New Roman" w:hAnsi="Times New Roman" w:cs="Times New Roman"/>
          <w:sz w:val="24"/>
          <w:szCs w:val="24"/>
          <w:lang w:val="en-US"/>
        </w:rPr>
      </w:pPr>
      <w:r w:rsidRPr="00DE1B8F">
        <w:rPr>
          <w:rFonts w:ascii="Times New Roman" w:hAnsi="Times New Roman" w:cs="Times New Roman"/>
          <w:b/>
          <w:sz w:val="24"/>
          <w:szCs w:val="24"/>
          <w:lang w:val="en-US"/>
        </w:rPr>
        <w:t xml:space="preserve">                                                                           </w:t>
      </w:r>
      <w:r w:rsidR="00500D05" w:rsidRPr="00500D05">
        <w:rPr>
          <w:rFonts w:ascii="Times New Roman" w:hAnsi="Times New Roman" w:cs="Times New Roman"/>
          <w:sz w:val="24"/>
          <w:szCs w:val="24"/>
          <w:lang w:val="en-US"/>
        </w:rPr>
        <w:t>C</w:t>
      </w:r>
      <w:r w:rsidRPr="00DE1B8F">
        <w:rPr>
          <w:rFonts w:ascii="Times New Roman" w:hAnsi="Times New Roman" w:cs="Times New Roman"/>
          <w:sz w:val="24"/>
          <w:szCs w:val="24"/>
          <w:lang w:val="en-US"/>
        </w:rPr>
        <w:t>o-authors:</w:t>
      </w:r>
    </w:p>
    <w:p w:rsidR="001E1AD9" w:rsidRPr="00DE1B8F" w:rsidRDefault="001E1AD9" w:rsidP="001E1AD9">
      <w:pPr>
        <w:pStyle w:val="ConsPlusNormal"/>
        <w:spacing w:after="0" w:line="240" w:lineRule="auto"/>
        <w:rPr>
          <w:rFonts w:ascii="Times New Roman" w:hAnsi="Times New Roman" w:cs="Times New Roman"/>
          <w:sz w:val="24"/>
          <w:szCs w:val="24"/>
          <w:lang w:val="en-US"/>
        </w:rPr>
      </w:pPr>
      <w:r w:rsidRPr="00DE1B8F">
        <w:rPr>
          <w:rFonts w:ascii="Times New Roman" w:hAnsi="Times New Roman" w:cs="Times New Roman"/>
          <w:b/>
          <w:sz w:val="24"/>
          <w:szCs w:val="24"/>
          <w:lang w:val="en-US"/>
        </w:rPr>
        <w:t xml:space="preserve">                                                                           ________________</w:t>
      </w:r>
      <w:r w:rsidRPr="00DE1B8F">
        <w:rPr>
          <w:rFonts w:ascii="Times New Roman" w:hAnsi="Times New Roman" w:cs="Times New Roman"/>
          <w:sz w:val="24"/>
          <w:szCs w:val="24"/>
          <w:lang w:val="en-US"/>
        </w:rPr>
        <w:t>full name</w:t>
      </w:r>
    </w:p>
    <w:p w:rsidR="001E1AD9" w:rsidRPr="00C1650B" w:rsidRDefault="001E1AD9" w:rsidP="001E1AD9">
      <w:pPr>
        <w:pStyle w:val="TableContents"/>
        <w:rPr>
          <w:rFonts w:cs="Times New Roman"/>
          <w:i/>
          <w:lang w:val="en-US"/>
        </w:rPr>
      </w:pPr>
      <w:r w:rsidRPr="00DE1B8F">
        <w:rPr>
          <w:rFonts w:cs="Times New Roman"/>
          <w:i/>
          <w:lang w:val="en-US"/>
        </w:rPr>
        <w:t xml:space="preserve">                                                                                   </w:t>
      </w:r>
      <w:r w:rsidRPr="00C1650B">
        <w:rPr>
          <w:rFonts w:cs="Times New Roman"/>
          <w:i/>
          <w:lang w:val="en-US"/>
        </w:rPr>
        <w:t>(</w:t>
      </w:r>
      <w:proofErr w:type="gramStart"/>
      <w:r w:rsidRPr="00DE1B8F">
        <w:rPr>
          <w:rFonts w:cs="Times New Roman"/>
          <w:i/>
          <w:lang w:val="en-US"/>
        </w:rPr>
        <w:t>signature</w:t>
      </w:r>
      <w:proofErr w:type="gramEnd"/>
      <w:r w:rsidRPr="00C1650B">
        <w:rPr>
          <w:rFonts w:cs="Times New Roman"/>
          <w:i/>
          <w:lang w:val="en-US"/>
        </w:rPr>
        <w:t>)</w:t>
      </w:r>
    </w:p>
    <w:p w:rsidR="001E1AD9" w:rsidRPr="00DE1B8F" w:rsidRDefault="001E1AD9" w:rsidP="00887FDF">
      <w:pPr>
        <w:pStyle w:val="ConsPlusNormal"/>
        <w:spacing w:after="0" w:line="240" w:lineRule="auto"/>
        <w:rPr>
          <w:rFonts w:ascii="Times New Roman" w:hAnsi="Times New Roman" w:cs="Times New Roman"/>
          <w:sz w:val="24"/>
          <w:szCs w:val="24"/>
          <w:lang w:val="en-US"/>
        </w:rPr>
      </w:pPr>
      <w:r w:rsidRPr="00C1650B">
        <w:rPr>
          <w:rFonts w:ascii="Times New Roman" w:hAnsi="Times New Roman" w:cs="Times New Roman"/>
          <w:b/>
          <w:sz w:val="24"/>
          <w:szCs w:val="24"/>
          <w:lang w:val="en-US"/>
        </w:rPr>
        <w:t xml:space="preserve">                                                                           ________________</w:t>
      </w:r>
      <w:r w:rsidRPr="00DE1B8F">
        <w:rPr>
          <w:rFonts w:ascii="Times New Roman" w:hAnsi="Times New Roman" w:cs="Times New Roman"/>
          <w:sz w:val="24"/>
          <w:szCs w:val="24"/>
          <w:lang w:val="en-US"/>
        </w:rPr>
        <w:t>full name</w:t>
      </w:r>
      <w:r w:rsidRPr="00C1650B">
        <w:rPr>
          <w:rFonts w:ascii="Times New Roman" w:hAnsi="Times New Roman" w:cs="Times New Roman"/>
          <w:b/>
          <w:sz w:val="24"/>
          <w:szCs w:val="24"/>
          <w:lang w:val="en-US"/>
        </w:rPr>
        <w:t xml:space="preserve">                                                                         </w:t>
      </w:r>
      <w:bookmarkStart w:id="0" w:name="_GoBack"/>
      <w:bookmarkEnd w:id="0"/>
    </w:p>
    <w:sectPr w:rsidR="001E1AD9" w:rsidRPr="00DE1B8F" w:rsidSect="00D62355">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4E" w:rsidRDefault="0084414E" w:rsidP="0067210C">
      <w:pPr>
        <w:spacing w:after="0" w:line="240" w:lineRule="auto"/>
      </w:pPr>
      <w:r>
        <w:separator/>
      </w:r>
    </w:p>
  </w:endnote>
  <w:endnote w:type="continuationSeparator" w:id="0">
    <w:p w:rsidR="0084414E" w:rsidRDefault="0084414E" w:rsidP="0067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0C" w:rsidRPr="0067210C" w:rsidRDefault="0067210C" w:rsidP="0067210C">
    <w:pPr>
      <w:pStyle w:val="a6"/>
      <w:jc w:val="center"/>
      <w:rPr>
        <w:b/>
        <w:lang w:val="en-US"/>
      </w:rPr>
    </w:pPr>
    <w:r>
      <w:rPr>
        <w:rStyle w:val="a8"/>
        <w:b/>
      </w:rPr>
      <w:t xml:space="preserve">- </w:t>
    </w:r>
    <w:r w:rsidRPr="00D94D5A">
      <w:rPr>
        <w:rStyle w:val="a8"/>
        <w:b/>
        <w:sz w:val="20"/>
        <w:szCs w:val="20"/>
      </w:rPr>
      <w:fldChar w:fldCharType="begin"/>
    </w:r>
    <w:r w:rsidRPr="00D94D5A">
      <w:rPr>
        <w:rStyle w:val="a8"/>
        <w:b/>
        <w:sz w:val="20"/>
        <w:szCs w:val="20"/>
      </w:rPr>
      <w:instrText xml:space="preserve">PAGE  </w:instrText>
    </w:r>
    <w:r w:rsidRPr="00D94D5A">
      <w:rPr>
        <w:rStyle w:val="a8"/>
        <w:b/>
        <w:sz w:val="20"/>
        <w:szCs w:val="20"/>
      </w:rPr>
      <w:fldChar w:fldCharType="separate"/>
    </w:r>
    <w:r w:rsidR="00887FDF">
      <w:rPr>
        <w:rStyle w:val="a8"/>
        <w:b/>
        <w:noProof/>
        <w:sz w:val="20"/>
        <w:szCs w:val="20"/>
      </w:rPr>
      <w:t>2</w:t>
    </w:r>
    <w:r w:rsidRPr="00D94D5A">
      <w:rPr>
        <w:rStyle w:val="a8"/>
        <w:b/>
        <w:sz w:val="20"/>
        <w:szCs w:val="20"/>
      </w:rPr>
      <w:fldChar w:fldCharType="end"/>
    </w:r>
    <w:r>
      <w:rPr>
        <w:rStyle w:val="a8"/>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4E" w:rsidRDefault="0084414E" w:rsidP="0067210C">
      <w:pPr>
        <w:spacing w:after="0" w:line="240" w:lineRule="auto"/>
      </w:pPr>
      <w:r>
        <w:separator/>
      </w:r>
    </w:p>
  </w:footnote>
  <w:footnote w:type="continuationSeparator" w:id="0">
    <w:p w:rsidR="0084414E" w:rsidRDefault="0084414E" w:rsidP="00672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20CE"/>
    <w:multiLevelType w:val="hybridMultilevel"/>
    <w:tmpl w:val="7BB43B26"/>
    <w:lvl w:ilvl="0" w:tplc="16E0E0C6">
      <w:numFmt w:val="bullet"/>
      <w:lvlText w:val="-"/>
      <w:lvlJc w:val="left"/>
      <w:pPr>
        <w:ind w:left="1350" w:hanging="360"/>
      </w:pPr>
      <w:rPr>
        <w:rFonts w:ascii="Times New Roman" w:eastAsiaTheme="minorHAnsi" w:hAnsi="Times New Roman"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
    <w:nsid w:val="116323D8"/>
    <w:multiLevelType w:val="hybridMultilevel"/>
    <w:tmpl w:val="93C8E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B3393"/>
    <w:multiLevelType w:val="hybridMultilevel"/>
    <w:tmpl w:val="8F227F7C"/>
    <w:lvl w:ilvl="0" w:tplc="16E0E0C6">
      <w:numFmt w:val="bullet"/>
      <w:lvlText w:val="-"/>
      <w:lvlJc w:val="left"/>
      <w:pPr>
        <w:ind w:left="930"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668E1F69"/>
    <w:multiLevelType w:val="hybridMultilevel"/>
    <w:tmpl w:val="AA3A17F2"/>
    <w:lvl w:ilvl="0" w:tplc="16E0E0C6">
      <w:numFmt w:val="bullet"/>
      <w:lvlText w:val="-"/>
      <w:lvlJc w:val="left"/>
      <w:pPr>
        <w:ind w:left="855" w:hanging="360"/>
      </w:pPr>
      <w:rPr>
        <w:rFonts w:ascii="Times New Roman" w:eastAsiaTheme="minorHAnsi"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24"/>
    <w:rsid w:val="00052A6B"/>
    <w:rsid w:val="000644F7"/>
    <w:rsid w:val="00117E99"/>
    <w:rsid w:val="00144024"/>
    <w:rsid w:val="00174993"/>
    <w:rsid w:val="001E1AD9"/>
    <w:rsid w:val="00226D29"/>
    <w:rsid w:val="00247EE4"/>
    <w:rsid w:val="003D2875"/>
    <w:rsid w:val="00500D05"/>
    <w:rsid w:val="00611683"/>
    <w:rsid w:val="0067210C"/>
    <w:rsid w:val="007264DA"/>
    <w:rsid w:val="00777222"/>
    <w:rsid w:val="007B2EFD"/>
    <w:rsid w:val="007D15F1"/>
    <w:rsid w:val="0084414E"/>
    <w:rsid w:val="00870687"/>
    <w:rsid w:val="00887FDF"/>
    <w:rsid w:val="008F5ACD"/>
    <w:rsid w:val="00B04701"/>
    <w:rsid w:val="00C1650B"/>
    <w:rsid w:val="00D62355"/>
    <w:rsid w:val="00DB1834"/>
    <w:rsid w:val="00DC5A9A"/>
    <w:rsid w:val="00DE1B8F"/>
    <w:rsid w:val="00DF07F6"/>
    <w:rsid w:val="00E7239F"/>
    <w:rsid w:val="00F6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A6B"/>
    <w:pPr>
      <w:widowControl w:val="0"/>
      <w:suppressAutoHyphens/>
    </w:pPr>
    <w:rPr>
      <w:rFonts w:ascii="Calibri" w:eastAsia="Arial Unicode MS" w:hAnsi="Calibri" w:cs="font291"/>
      <w:kern w:val="1"/>
      <w:sz w:val="22"/>
      <w:lang w:eastAsia="ar-SA"/>
    </w:rPr>
  </w:style>
  <w:style w:type="paragraph" w:styleId="a3">
    <w:name w:val="List Paragraph"/>
    <w:basedOn w:val="a"/>
    <w:uiPriority w:val="34"/>
    <w:qFormat/>
    <w:rsid w:val="007264DA"/>
    <w:pPr>
      <w:ind w:left="720"/>
      <w:contextualSpacing/>
    </w:pPr>
  </w:style>
  <w:style w:type="paragraph" w:customStyle="1" w:styleId="TableContents">
    <w:name w:val="Table Contents"/>
    <w:basedOn w:val="a"/>
    <w:rsid w:val="001E1AD9"/>
    <w:pPr>
      <w:widowControl w:val="0"/>
      <w:suppressLineNumbers/>
      <w:suppressAutoHyphens/>
      <w:autoSpaceDN w:val="0"/>
      <w:spacing w:after="0" w:line="240" w:lineRule="auto"/>
      <w:textAlignment w:val="baseline"/>
    </w:pPr>
    <w:rPr>
      <w:rFonts w:eastAsia="Arial" w:cs="Mangal"/>
      <w:kern w:val="3"/>
      <w:sz w:val="24"/>
      <w:szCs w:val="24"/>
      <w:lang w:eastAsia="zh-CN" w:bidi="hi-IN"/>
    </w:rPr>
  </w:style>
  <w:style w:type="paragraph" w:styleId="a4">
    <w:name w:val="header"/>
    <w:basedOn w:val="a"/>
    <w:link w:val="a5"/>
    <w:uiPriority w:val="99"/>
    <w:unhideWhenUsed/>
    <w:rsid w:val="006721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210C"/>
  </w:style>
  <w:style w:type="paragraph" w:styleId="a6">
    <w:name w:val="footer"/>
    <w:basedOn w:val="a"/>
    <w:link w:val="a7"/>
    <w:unhideWhenUsed/>
    <w:rsid w:val="0067210C"/>
    <w:pPr>
      <w:tabs>
        <w:tab w:val="center" w:pos="4677"/>
        <w:tab w:val="right" w:pos="9355"/>
      </w:tabs>
      <w:spacing w:after="0" w:line="240" w:lineRule="auto"/>
    </w:pPr>
  </w:style>
  <w:style w:type="character" w:customStyle="1" w:styleId="a7">
    <w:name w:val="Нижний колонтитул Знак"/>
    <w:basedOn w:val="a0"/>
    <w:link w:val="a6"/>
    <w:rsid w:val="0067210C"/>
  </w:style>
  <w:style w:type="character" w:styleId="a8">
    <w:name w:val="page number"/>
    <w:basedOn w:val="a0"/>
    <w:rsid w:val="00672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A6B"/>
    <w:pPr>
      <w:widowControl w:val="0"/>
      <w:suppressAutoHyphens/>
    </w:pPr>
    <w:rPr>
      <w:rFonts w:ascii="Calibri" w:eastAsia="Arial Unicode MS" w:hAnsi="Calibri" w:cs="font291"/>
      <w:kern w:val="1"/>
      <w:sz w:val="22"/>
      <w:lang w:eastAsia="ar-SA"/>
    </w:rPr>
  </w:style>
  <w:style w:type="paragraph" w:styleId="a3">
    <w:name w:val="List Paragraph"/>
    <w:basedOn w:val="a"/>
    <w:uiPriority w:val="34"/>
    <w:qFormat/>
    <w:rsid w:val="007264DA"/>
    <w:pPr>
      <w:ind w:left="720"/>
      <w:contextualSpacing/>
    </w:pPr>
  </w:style>
  <w:style w:type="paragraph" w:customStyle="1" w:styleId="TableContents">
    <w:name w:val="Table Contents"/>
    <w:basedOn w:val="a"/>
    <w:rsid w:val="001E1AD9"/>
    <w:pPr>
      <w:widowControl w:val="0"/>
      <w:suppressLineNumbers/>
      <w:suppressAutoHyphens/>
      <w:autoSpaceDN w:val="0"/>
      <w:spacing w:after="0" w:line="240" w:lineRule="auto"/>
      <w:textAlignment w:val="baseline"/>
    </w:pPr>
    <w:rPr>
      <w:rFonts w:eastAsia="Arial" w:cs="Mangal"/>
      <w:kern w:val="3"/>
      <w:sz w:val="24"/>
      <w:szCs w:val="24"/>
      <w:lang w:eastAsia="zh-CN" w:bidi="hi-IN"/>
    </w:rPr>
  </w:style>
  <w:style w:type="paragraph" w:styleId="a4">
    <w:name w:val="header"/>
    <w:basedOn w:val="a"/>
    <w:link w:val="a5"/>
    <w:uiPriority w:val="99"/>
    <w:unhideWhenUsed/>
    <w:rsid w:val="006721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210C"/>
  </w:style>
  <w:style w:type="paragraph" w:styleId="a6">
    <w:name w:val="footer"/>
    <w:basedOn w:val="a"/>
    <w:link w:val="a7"/>
    <w:unhideWhenUsed/>
    <w:rsid w:val="0067210C"/>
    <w:pPr>
      <w:tabs>
        <w:tab w:val="center" w:pos="4677"/>
        <w:tab w:val="right" w:pos="9355"/>
      </w:tabs>
      <w:spacing w:after="0" w:line="240" w:lineRule="auto"/>
    </w:pPr>
  </w:style>
  <w:style w:type="character" w:customStyle="1" w:styleId="a7">
    <w:name w:val="Нижний колонтитул Знак"/>
    <w:basedOn w:val="a0"/>
    <w:link w:val="a6"/>
    <w:rsid w:val="0067210C"/>
  </w:style>
  <w:style w:type="character" w:styleId="a8">
    <w:name w:val="page number"/>
    <w:basedOn w:val="a0"/>
    <w:rsid w:val="0067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CCFD-ED4E-441E-98F6-301590B0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OLGA_U</cp:lastModifiedBy>
  <cp:revision>11</cp:revision>
  <dcterms:created xsi:type="dcterms:W3CDTF">2021-01-05T13:40:00Z</dcterms:created>
  <dcterms:modified xsi:type="dcterms:W3CDTF">2022-05-23T19:13:00Z</dcterms:modified>
</cp:coreProperties>
</file>